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99B6" w14:textId="77777777" w:rsidR="004849D5" w:rsidRDefault="004849D5" w:rsidP="004849D5">
      <w:pPr>
        <w:jc w:val="center"/>
      </w:pPr>
      <w:r>
        <w:rPr>
          <w:noProof/>
        </w:rPr>
        <w:drawing>
          <wp:inline distT="0" distB="0" distL="0" distR="0" wp14:anchorId="3868D307" wp14:editId="28748418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4C30C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223B5471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923258D" w14:textId="77777777" w:rsidR="004849D5" w:rsidRDefault="004849D5" w:rsidP="004849D5">
      <w:pPr>
        <w:jc w:val="center"/>
        <w:rPr>
          <w:sz w:val="12"/>
        </w:rPr>
      </w:pPr>
    </w:p>
    <w:p w14:paraId="34647C66" w14:textId="77777777" w:rsidR="004849D5" w:rsidRDefault="004849D5" w:rsidP="004849D5">
      <w:pPr>
        <w:jc w:val="center"/>
        <w:rPr>
          <w:sz w:val="12"/>
        </w:rPr>
      </w:pPr>
    </w:p>
    <w:p w14:paraId="0E05174B" w14:textId="77777777" w:rsidR="004849D5" w:rsidRPr="00F56F24" w:rsidRDefault="0052256C" w:rsidP="004849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14:paraId="745B6199" w14:textId="77777777" w:rsidR="004849D5" w:rsidRPr="00F56F24" w:rsidRDefault="004849D5" w:rsidP="004849D5">
      <w:pPr>
        <w:jc w:val="center"/>
        <w:rPr>
          <w:b/>
          <w:spacing w:val="20"/>
          <w:sz w:val="26"/>
          <w:szCs w:val="26"/>
        </w:rPr>
      </w:pPr>
    </w:p>
    <w:p w14:paraId="70BC241D" w14:textId="435D8454" w:rsidR="004849D5" w:rsidRDefault="00BC569E" w:rsidP="004849D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6093C">
        <w:rPr>
          <w:sz w:val="26"/>
          <w:szCs w:val="26"/>
        </w:rPr>
        <w:t>22</w:t>
      </w:r>
      <w:r w:rsidR="004849D5">
        <w:rPr>
          <w:sz w:val="26"/>
          <w:szCs w:val="26"/>
        </w:rPr>
        <w:t xml:space="preserve">» </w:t>
      </w:r>
      <w:r w:rsidR="001C633D">
        <w:rPr>
          <w:sz w:val="26"/>
          <w:szCs w:val="26"/>
        </w:rPr>
        <w:t>декабря</w:t>
      </w:r>
      <w:r w:rsidR="00DD0C14">
        <w:rPr>
          <w:sz w:val="26"/>
          <w:szCs w:val="26"/>
        </w:rPr>
        <w:t xml:space="preserve"> 20</w:t>
      </w:r>
      <w:r w:rsidR="001C633D">
        <w:rPr>
          <w:sz w:val="26"/>
          <w:szCs w:val="26"/>
        </w:rPr>
        <w:t>20</w:t>
      </w:r>
      <w:r w:rsidR="004849D5">
        <w:rPr>
          <w:sz w:val="26"/>
          <w:szCs w:val="26"/>
        </w:rPr>
        <w:t xml:space="preserve"> г. № </w:t>
      </w:r>
      <w:r w:rsidR="0088033A">
        <w:rPr>
          <w:sz w:val="26"/>
          <w:szCs w:val="26"/>
        </w:rPr>
        <w:t>40</w:t>
      </w:r>
    </w:p>
    <w:p w14:paraId="7CC25E59" w14:textId="77777777" w:rsidR="004849D5" w:rsidRDefault="004849D5" w:rsidP="004849D5">
      <w:pPr>
        <w:jc w:val="center"/>
        <w:rPr>
          <w:spacing w:val="20"/>
          <w:sz w:val="26"/>
          <w:szCs w:val="26"/>
        </w:rPr>
      </w:pPr>
    </w:p>
    <w:p w14:paraId="47AA793D" w14:textId="77777777" w:rsidR="004849D5" w:rsidRDefault="001C633D" w:rsidP="004849D5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14:paraId="71F9EB34" w14:textId="77777777" w:rsidR="00D5090D" w:rsidRPr="00B7147C" w:rsidRDefault="00D5090D" w:rsidP="004849D5">
      <w:pPr>
        <w:jc w:val="center"/>
        <w:rPr>
          <w:sz w:val="26"/>
          <w:szCs w:val="26"/>
        </w:rPr>
      </w:pPr>
    </w:p>
    <w:p w14:paraId="1BC12620" w14:textId="77777777" w:rsidR="00AF24BB" w:rsidRPr="00AF24BB" w:rsidRDefault="00AF24BB" w:rsidP="00AF24BB">
      <w:pPr>
        <w:ind w:firstLine="720"/>
        <w:jc w:val="center"/>
        <w:rPr>
          <w:b/>
          <w:sz w:val="26"/>
          <w:szCs w:val="26"/>
        </w:rPr>
      </w:pPr>
    </w:p>
    <w:p w14:paraId="5BE05365" w14:textId="77777777" w:rsidR="00306E9A" w:rsidRDefault="00AF24BB" w:rsidP="00AF24BB">
      <w:pPr>
        <w:ind w:firstLine="720"/>
        <w:jc w:val="center"/>
        <w:rPr>
          <w:b/>
          <w:sz w:val="26"/>
          <w:szCs w:val="26"/>
        </w:rPr>
      </w:pPr>
      <w:r w:rsidRPr="00AF24BB">
        <w:rPr>
          <w:b/>
          <w:sz w:val="26"/>
          <w:szCs w:val="26"/>
        </w:rPr>
        <w:t xml:space="preserve">Об утверждении типового положения о комиссиях </w:t>
      </w:r>
      <w:r w:rsidR="0052256C" w:rsidRPr="0052256C">
        <w:rPr>
          <w:b/>
          <w:sz w:val="26"/>
          <w:szCs w:val="26"/>
        </w:rPr>
        <w:t xml:space="preserve">муниципальных учреждений и муниципальных унитарных предприятий </w:t>
      </w:r>
      <w:r w:rsidR="0052256C">
        <w:rPr>
          <w:b/>
          <w:sz w:val="26"/>
          <w:szCs w:val="26"/>
        </w:rPr>
        <w:t xml:space="preserve">муниципального образования городской округ «Новая Земля» </w:t>
      </w:r>
      <w:r w:rsidRPr="00AF24BB">
        <w:rPr>
          <w:b/>
          <w:sz w:val="26"/>
          <w:szCs w:val="26"/>
        </w:rPr>
        <w:t>по урегулированию конфликта интересов</w:t>
      </w:r>
    </w:p>
    <w:p w14:paraId="47EC2541" w14:textId="77777777" w:rsidR="0052256C" w:rsidRDefault="0052256C" w:rsidP="00306E9A">
      <w:pPr>
        <w:ind w:firstLine="720"/>
        <w:jc w:val="both"/>
        <w:rPr>
          <w:sz w:val="26"/>
          <w:szCs w:val="26"/>
        </w:rPr>
      </w:pPr>
    </w:p>
    <w:p w14:paraId="495E071A" w14:textId="77777777" w:rsidR="0052256C" w:rsidRDefault="005E38AE" w:rsidP="00DF44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24BB" w:rsidRPr="00AF24BB">
        <w:rPr>
          <w:sz w:val="26"/>
          <w:szCs w:val="26"/>
        </w:rPr>
        <w:t>В соответствии с пунктом 16.5 части 3 статьи 7 областного закона от 26 ноября 2008 года № 626-31-ОЗ «О противодействии коррупции в Архангельской области», руководствуясь пунктом 38 части 1, частью 4 статьи 14, пунктом 33 части 1 статьи 15 Федерального закона от 6 октября 2003 № 131-ФЗ «Об общих принципах организации местного самоуправления в Российской Федерации»</w:t>
      </w:r>
      <w:r w:rsidR="0052256C">
        <w:rPr>
          <w:sz w:val="26"/>
          <w:szCs w:val="26"/>
        </w:rPr>
        <w:t xml:space="preserve">, </w:t>
      </w:r>
    </w:p>
    <w:p w14:paraId="37435E24" w14:textId="77777777" w:rsidR="003207A8" w:rsidRDefault="0052256C" w:rsidP="00DF4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</w:t>
      </w:r>
      <w:r w:rsidR="003207A8">
        <w:rPr>
          <w:b/>
          <w:sz w:val="26"/>
          <w:szCs w:val="26"/>
        </w:rPr>
        <w:t>:</w:t>
      </w:r>
    </w:p>
    <w:p w14:paraId="2E7F61EC" w14:textId="77777777" w:rsidR="003207A8" w:rsidRDefault="003207A8" w:rsidP="003207A8">
      <w:pPr>
        <w:ind w:firstLine="720"/>
        <w:jc w:val="both"/>
        <w:rPr>
          <w:sz w:val="26"/>
          <w:szCs w:val="26"/>
        </w:rPr>
      </w:pPr>
    </w:p>
    <w:p w14:paraId="67DC6237" w14:textId="77777777" w:rsidR="0052256C" w:rsidRPr="0052256C" w:rsidRDefault="0052256C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AF24BB" w:rsidRPr="00AF24BB">
        <w:rPr>
          <w:sz w:val="26"/>
          <w:szCs w:val="26"/>
        </w:rPr>
        <w:t>Утвердить прилагаемое типовое положение о ком</w:t>
      </w:r>
      <w:r w:rsidR="00AF24BB">
        <w:rPr>
          <w:sz w:val="26"/>
          <w:szCs w:val="26"/>
        </w:rPr>
        <w:t>иссиях муниципальных учреждений и</w:t>
      </w:r>
      <w:r w:rsidR="00AF24BB" w:rsidRPr="00AF24BB">
        <w:rPr>
          <w:sz w:val="26"/>
          <w:szCs w:val="26"/>
        </w:rPr>
        <w:t xml:space="preserve"> муниципальных унитарных предприятий муниципального образования городской округ «Новая Земля» по урегулированию конфликта интересов</w:t>
      </w:r>
      <w:r w:rsidR="00AF24BB">
        <w:rPr>
          <w:sz w:val="26"/>
          <w:szCs w:val="26"/>
        </w:rPr>
        <w:t>.</w:t>
      </w:r>
    </w:p>
    <w:p w14:paraId="0CB0BCC3" w14:textId="77777777" w:rsidR="0052256C" w:rsidRPr="0052256C" w:rsidRDefault="00AF24BB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="0052256C">
        <w:rPr>
          <w:sz w:val="26"/>
          <w:szCs w:val="26"/>
        </w:rPr>
        <w:t xml:space="preserve">.   </w:t>
      </w:r>
      <w:r w:rsidR="0052256C" w:rsidRPr="0052256C">
        <w:rPr>
          <w:sz w:val="26"/>
          <w:szCs w:val="26"/>
        </w:rPr>
        <w:t xml:space="preserve">Настоящее постановление </w:t>
      </w:r>
      <w:r w:rsidR="0052256C">
        <w:rPr>
          <w:sz w:val="26"/>
          <w:szCs w:val="26"/>
        </w:rPr>
        <w:t xml:space="preserve">разместить </w:t>
      </w:r>
      <w:r w:rsidR="0052256C" w:rsidRPr="0052256C">
        <w:rPr>
          <w:sz w:val="26"/>
          <w:szCs w:val="26"/>
        </w:rPr>
        <w:t>на официальном сайте официальном сайте муниципального образования городской округ «Новая Земля».</w:t>
      </w:r>
    </w:p>
    <w:p w14:paraId="73464414" w14:textId="77777777" w:rsidR="0052256C" w:rsidRDefault="00AF24BB" w:rsidP="0052256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52256C">
        <w:rPr>
          <w:sz w:val="26"/>
          <w:szCs w:val="26"/>
        </w:rPr>
        <w:t xml:space="preserve">.       </w:t>
      </w:r>
      <w:r w:rsidR="0052256C" w:rsidRPr="0052256C">
        <w:rPr>
          <w:sz w:val="26"/>
          <w:szCs w:val="26"/>
        </w:rPr>
        <w:t xml:space="preserve">Контроль за исполнением настоящего </w:t>
      </w:r>
      <w:r w:rsidR="0052256C">
        <w:rPr>
          <w:sz w:val="26"/>
          <w:szCs w:val="26"/>
        </w:rPr>
        <w:t>оставляю за собой.</w:t>
      </w:r>
    </w:p>
    <w:p w14:paraId="69AE98CB" w14:textId="77777777" w:rsidR="00306E9A" w:rsidRDefault="00306E9A" w:rsidP="0052256C">
      <w:pPr>
        <w:jc w:val="both"/>
        <w:rPr>
          <w:sz w:val="26"/>
          <w:szCs w:val="26"/>
        </w:rPr>
      </w:pPr>
    </w:p>
    <w:p w14:paraId="6A288261" w14:textId="77777777" w:rsidR="0052256C" w:rsidRDefault="0052256C" w:rsidP="0052256C">
      <w:pPr>
        <w:jc w:val="both"/>
        <w:rPr>
          <w:sz w:val="26"/>
          <w:szCs w:val="26"/>
        </w:rPr>
      </w:pPr>
    </w:p>
    <w:p w14:paraId="2F1EACE3" w14:textId="77777777" w:rsidR="00306E9A" w:rsidRPr="009E6073" w:rsidRDefault="0052256C" w:rsidP="00306E9A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</w:t>
      </w:r>
      <w:r w:rsidR="002257C7"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>.</w:t>
      </w:r>
      <w:r w:rsidR="002552A6">
        <w:rPr>
          <w:b/>
          <w:sz w:val="26"/>
          <w:szCs w:val="26"/>
        </w:rPr>
        <w:t xml:space="preserve"> главы</w:t>
      </w:r>
      <w:r w:rsidR="00306E9A" w:rsidRPr="009E6073">
        <w:rPr>
          <w:b/>
          <w:sz w:val="26"/>
          <w:szCs w:val="26"/>
        </w:rPr>
        <w:t xml:space="preserve"> муниципального образования </w:t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2257C7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</w:t>
      </w:r>
      <w:r w:rsidR="002257C7">
        <w:rPr>
          <w:b/>
          <w:sz w:val="26"/>
          <w:szCs w:val="26"/>
        </w:rPr>
        <w:t>А.А. Перфилов</w:t>
      </w:r>
    </w:p>
    <w:p w14:paraId="46DB5EA6" w14:textId="77777777" w:rsidR="00167C0C" w:rsidRPr="009E6073" w:rsidRDefault="00167C0C" w:rsidP="00167C0C">
      <w:pPr>
        <w:jc w:val="both"/>
        <w:rPr>
          <w:b/>
          <w:sz w:val="26"/>
          <w:szCs w:val="26"/>
        </w:rPr>
      </w:pPr>
    </w:p>
    <w:p w14:paraId="68CAEC81" w14:textId="77777777" w:rsidR="00167C0C" w:rsidRDefault="00167C0C" w:rsidP="00167C0C">
      <w:pPr>
        <w:jc w:val="both"/>
        <w:rPr>
          <w:b/>
          <w:sz w:val="26"/>
          <w:szCs w:val="26"/>
        </w:rPr>
      </w:pPr>
    </w:p>
    <w:p w14:paraId="4BE007C6" w14:textId="77777777" w:rsidR="00B6093C" w:rsidRDefault="00B6093C" w:rsidP="004849D5">
      <w:pPr>
        <w:rPr>
          <w:b/>
          <w:sz w:val="26"/>
          <w:szCs w:val="26"/>
        </w:rPr>
      </w:pPr>
    </w:p>
    <w:p w14:paraId="6C971AE2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7BEF35C7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22EEFFDE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45DAA2C4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6FA31F1A" w14:textId="77777777" w:rsidR="0052256C" w:rsidRDefault="0052256C" w:rsidP="00EA1E34">
      <w:pPr>
        <w:jc w:val="right"/>
        <w:rPr>
          <w:sz w:val="26"/>
          <w:szCs w:val="26"/>
          <w:highlight w:val="yellow"/>
        </w:rPr>
      </w:pPr>
    </w:p>
    <w:p w14:paraId="5FED29D8" w14:textId="77777777" w:rsidR="0052256C" w:rsidRPr="0052256C" w:rsidRDefault="0052256C" w:rsidP="0052256C">
      <w:pPr>
        <w:jc w:val="both"/>
        <w:rPr>
          <w:sz w:val="26"/>
          <w:szCs w:val="26"/>
        </w:rPr>
      </w:pPr>
      <w:r w:rsidRPr="0052256C">
        <w:rPr>
          <w:sz w:val="26"/>
          <w:szCs w:val="26"/>
        </w:rPr>
        <w:tab/>
      </w:r>
    </w:p>
    <w:p w14:paraId="286B37FC" w14:textId="77777777" w:rsidR="00AF24BB" w:rsidRDefault="00AF24BB" w:rsidP="0052256C">
      <w:pPr>
        <w:jc w:val="right"/>
        <w:rPr>
          <w:sz w:val="26"/>
          <w:szCs w:val="26"/>
        </w:rPr>
      </w:pPr>
    </w:p>
    <w:p w14:paraId="344F8355" w14:textId="77777777" w:rsidR="00AF24BB" w:rsidRDefault="00AF24BB" w:rsidP="0052256C">
      <w:pPr>
        <w:jc w:val="right"/>
        <w:rPr>
          <w:sz w:val="26"/>
          <w:szCs w:val="26"/>
        </w:rPr>
      </w:pPr>
    </w:p>
    <w:p w14:paraId="696E23FA" w14:textId="77777777" w:rsidR="00AF24BB" w:rsidRDefault="00AF24BB" w:rsidP="0052256C">
      <w:pPr>
        <w:jc w:val="right"/>
        <w:rPr>
          <w:sz w:val="26"/>
          <w:szCs w:val="26"/>
        </w:rPr>
      </w:pPr>
    </w:p>
    <w:p w14:paraId="41670E54" w14:textId="77777777" w:rsidR="00AF24BB" w:rsidRDefault="00AF24BB" w:rsidP="0052256C">
      <w:pPr>
        <w:jc w:val="right"/>
        <w:rPr>
          <w:sz w:val="26"/>
          <w:szCs w:val="26"/>
        </w:rPr>
      </w:pPr>
    </w:p>
    <w:p w14:paraId="299D848F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lastRenderedPageBreak/>
        <w:t>УТВЕРЖДЕНО</w:t>
      </w:r>
    </w:p>
    <w:p w14:paraId="1AF325D6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>постановлением администрации</w:t>
      </w:r>
    </w:p>
    <w:p w14:paraId="7CFF4BF2" w14:textId="77777777" w:rsidR="0052256C" w:rsidRDefault="0052256C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14:paraId="69116E82" w14:textId="77777777" w:rsidR="0052256C" w:rsidRDefault="0052256C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городской округ «Новая Земля»</w:t>
      </w:r>
    </w:p>
    <w:p w14:paraId="5CC96B22" w14:textId="06EE2A73" w:rsidR="0052256C" w:rsidRPr="0052256C" w:rsidRDefault="001C633D" w:rsidP="0052256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4511">
        <w:rPr>
          <w:sz w:val="26"/>
          <w:szCs w:val="26"/>
        </w:rPr>
        <w:t xml:space="preserve">22 </w:t>
      </w:r>
      <w:r>
        <w:rPr>
          <w:sz w:val="26"/>
          <w:szCs w:val="26"/>
        </w:rPr>
        <w:t>декабря 2020 года №</w:t>
      </w:r>
      <w:r w:rsidR="0088033A"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</w:p>
    <w:p w14:paraId="361FE57F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00B4136E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175A11B8" w14:textId="77777777" w:rsidR="00AF24BB" w:rsidRPr="00AF24BB" w:rsidRDefault="00AF24BB" w:rsidP="00AF24BB">
      <w:p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ТИПОВОЕ ПОЛОЖЕНИЕ</w:t>
      </w:r>
    </w:p>
    <w:p w14:paraId="75668081" w14:textId="77777777" w:rsidR="00AF24BB" w:rsidRDefault="00AF24BB" w:rsidP="00AF24BB">
      <w:p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о комиссиях муниципальных учреждений и муниципальных унитарных предприятий муниципального образования городской округ «Новая Земля» по урегулированию конфликта интересов</w:t>
      </w:r>
    </w:p>
    <w:p w14:paraId="785CD733" w14:textId="77777777" w:rsidR="00AF24BB" w:rsidRDefault="00AF24BB" w:rsidP="00AF24BB">
      <w:pPr>
        <w:jc w:val="center"/>
        <w:rPr>
          <w:sz w:val="26"/>
          <w:szCs w:val="26"/>
        </w:rPr>
      </w:pPr>
    </w:p>
    <w:p w14:paraId="1CB8AB34" w14:textId="77777777" w:rsidR="00AF24BB" w:rsidRPr="00AF24BB" w:rsidRDefault="00AF24BB" w:rsidP="00AF24BB">
      <w:pPr>
        <w:pStyle w:val="aa"/>
        <w:numPr>
          <w:ilvl w:val="0"/>
          <w:numId w:val="3"/>
        </w:num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Общие положения</w:t>
      </w:r>
    </w:p>
    <w:p w14:paraId="738C9E1D" w14:textId="77777777" w:rsidR="00AF24BB" w:rsidRPr="00AF24BB" w:rsidRDefault="00AF24BB" w:rsidP="00AF24BB">
      <w:pPr>
        <w:rPr>
          <w:sz w:val="26"/>
          <w:szCs w:val="26"/>
        </w:rPr>
      </w:pPr>
    </w:p>
    <w:p w14:paraId="749AAF86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1. Настоящее Типовое положение, разработанное в соответствии с пунктом 16.5 статьи 7 областного закона от 26 ноября 2008 года № 626-31-ОЗ «О противодействии коррупции в Архангельской области», определяет порядок формирования и деятельности комиссий муниципальных учреждений, муниципальных унитарных предприятий</w:t>
      </w:r>
      <w:r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AF24BB">
        <w:rPr>
          <w:sz w:val="26"/>
          <w:szCs w:val="26"/>
        </w:rPr>
        <w:t>, по урегулированию конфликта интересов (далее – комиссия; муниципальные организации).</w:t>
      </w:r>
    </w:p>
    <w:p w14:paraId="6D4CA495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2. Основной задачей комиссий является содействие муниципальной организации в обеспечении соблюдения работниками муниципальных организаций требований о предотвращении или об урегулировании конфликта интересов.</w:t>
      </w:r>
    </w:p>
    <w:p w14:paraId="3052E08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3. Для решения задачи, предусмотренной пунктом 2 настоящего Типового положения, правовым актом руководителя муниципальной организации создается комиссия и утверждается её персональный состав.</w:t>
      </w:r>
    </w:p>
    <w:p w14:paraId="767CE413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4. Комиссия в своей деятельности руководствуется Конституцией Российской Федерации, федеральными конституционными законами, Федеральным законом от 25 декабря 2008 года № 273-ФЗ «О противодействии коррупции», иными федеральными законами, актами Президента Российской Федерации и Правительства Российской Федерации, областным законом от 26 ноября 2008 года N 626-31-ОЗ «О противодействии коррупции в Архангельской области», другими областными законами и правовыми актами Архангельской области, настоящим Положением и иными муниципальными нормативными правовыми актами</w:t>
      </w:r>
      <w:r>
        <w:rPr>
          <w:sz w:val="26"/>
          <w:szCs w:val="26"/>
        </w:rPr>
        <w:t xml:space="preserve"> муниципального образования городской округ «Новая Земля»</w:t>
      </w:r>
      <w:r w:rsidRPr="00AF24BB">
        <w:rPr>
          <w:sz w:val="26"/>
          <w:szCs w:val="26"/>
        </w:rPr>
        <w:t>, локальными правовыми актами.</w:t>
      </w:r>
    </w:p>
    <w:p w14:paraId="304693DB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5. На основании настоящего Типового положения муниципальные организации разрабатывают положение о комиссии по урегулированию конфликта интересов в муниципальной организации (далее – Положение муниципальной организации).</w:t>
      </w:r>
    </w:p>
    <w:p w14:paraId="1EA30237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Ознакомление гражданина, поступающего на работу в муниципальную организацию, с Положением муниципальной организации производится в соответствии со статьей 68 Трудового кодекса Российской Федерации.</w:t>
      </w:r>
    </w:p>
    <w:p w14:paraId="6E98C0A9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 </w:t>
      </w:r>
    </w:p>
    <w:p w14:paraId="7523F493" w14:textId="77777777" w:rsidR="00AF24BB" w:rsidRPr="00AF24BB" w:rsidRDefault="00AF24BB" w:rsidP="00AF24BB">
      <w:pPr>
        <w:pStyle w:val="aa"/>
        <w:numPr>
          <w:ilvl w:val="0"/>
          <w:numId w:val="3"/>
        </w:num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Порядок образования комиссии</w:t>
      </w:r>
    </w:p>
    <w:p w14:paraId="7F6A9BDE" w14:textId="77777777" w:rsidR="00AF24BB" w:rsidRPr="00AF24BB" w:rsidRDefault="00AF24BB" w:rsidP="00AF24BB">
      <w:pPr>
        <w:pStyle w:val="aa"/>
        <w:ind w:left="1080"/>
        <w:rPr>
          <w:sz w:val="26"/>
          <w:szCs w:val="26"/>
        </w:rPr>
      </w:pPr>
    </w:p>
    <w:p w14:paraId="37EA8637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6. В состав комиссии входят председатель комиссии, его заместитель, секретарь и члены комиссии.</w:t>
      </w:r>
    </w:p>
    <w:p w14:paraId="3B2BBB7B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Все члены комиссии при принятии решений обладают равными правами.</w:t>
      </w:r>
    </w:p>
    <w:p w14:paraId="17C42CD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14:paraId="5BF7D3D8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4D86ECB8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4C343439" w14:textId="77777777" w:rsidR="00AF24BB" w:rsidRPr="00AF24BB" w:rsidRDefault="00AF24BB" w:rsidP="00AF24BB">
      <w:pPr>
        <w:jc w:val="both"/>
        <w:rPr>
          <w:sz w:val="26"/>
          <w:szCs w:val="26"/>
        </w:rPr>
      </w:pPr>
    </w:p>
    <w:p w14:paraId="09C43F55" w14:textId="77777777" w:rsidR="00AF24BB" w:rsidRPr="00AF24BB" w:rsidRDefault="00AF24BB" w:rsidP="00AF24BB">
      <w:pPr>
        <w:pStyle w:val="aa"/>
        <w:numPr>
          <w:ilvl w:val="0"/>
          <w:numId w:val="3"/>
        </w:num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Права и обязанности членов комиссий</w:t>
      </w:r>
    </w:p>
    <w:p w14:paraId="48BE6470" w14:textId="77777777" w:rsidR="00AF24BB" w:rsidRPr="00AF24BB" w:rsidRDefault="00AF24BB" w:rsidP="00AF24BB">
      <w:pPr>
        <w:pStyle w:val="aa"/>
        <w:ind w:left="1080"/>
        <w:rPr>
          <w:sz w:val="26"/>
          <w:szCs w:val="26"/>
        </w:rPr>
      </w:pPr>
    </w:p>
    <w:p w14:paraId="4B1FFE3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8. Председатель комиссии:</w:t>
      </w:r>
    </w:p>
    <w:p w14:paraId="25697D65" w14:textId="1F3CEE61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возглавляет комиссию и руководит ее деятельностью;</w:t>
      </w:r>
    </w:p>
    <w:p w14:paraId="5AFC629B" w14:textId="1533F4A1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назначает дату заседания комиссии;</w:t>
      </w:r>
    </w:p>
    <w:p w14:paraId="1F5FC920" w14:textId="7A7FDFA9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планирует деятельность комиссии, утверждает повестку дня заседаний и созывает их заседания;</w:t>
      </w:r>
    </w:p>
    <w:p w14:paraId="38B38AEC" w14:textId="1D7C9393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председательствует на заседаниях комиссии;</w:t>
      </w:r>
    </w:p>
    <w:p w14:paraId="5AE53F59" w14:textId="68D2601C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14:paraId="27BC1B57" w14:textId="37811057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организует ознакомление работника муниципальной организации,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должностному лицу муниципальной организации, ответственным за противодействие коррупции (далее – ответственные лица), и с результатами ее проверки;</w:t>
      </w:r>
    </w:p>
    <w:p w14:paraId="7671A28F" w14:textId="1499F96A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14:paraId="00762C82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подписывает запросы, обращения и другие документы, направляемые от имени комиссии;</w:t>
      </w:r>
    </w:p>
    <w:p w14:paraId="509621B6" w14:textId="5349B8C5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распределяет обязанности между членами комиссии.</w:t>
      </w:r>
    </w:p>
    <w:p w14:paraId="2A981C96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9.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14:paraId="288D60C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10. Секретарь комиссии:</w:t>
      </w:r>
    </w:p>
    <w:p w14:paraId="52C6E4FF" w14:textId="5EF24FD4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организует сбор и подготовку материалов для рассмотрения на заседаниях комиссии;</w:t>
      </w:r>
    </w:p>
    <w:p w14:paraId="334BECA5" w14:textId="7E66ADD4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готовит предложения о дате, времени и месте проведения заседания комиссии;</w:t>
      </w:r>
    </w:p>
    <w:p w14:paraId="02C23FE6" w14:textId="3B8F42E4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формирует проект повестки дня заседания комиссии;</w:t>
      </w:r>
    </w:p>
    <w:p w14:paraId="711A18BE" w14:textId="378F7FC1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информирует работника муниципальной организации,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14:paraId="11342817" w14:textId="7F151549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 xml:space="preserve">знакомит работника муниципальной организации, в отношении которого комиссией рассматривается вопрос о соблюдении требований о предотвращении или об урегулировании конфликта интересов, его представителя и других лиц, участвующих в </w:t>
      </w:r>
      <w:r w:rsidR="00AF24BB" w:rsidRPr="00AF24BB">
        <w:rPr>
          <w:sz w:val="26"/>
          <w:szCs w:val="26"/>
        </w:rPr>
        <w:lastRenderedPageBreak/>
        <w:t>заседании комиссии, с информацией, поступившей ответственному лицу, и с результатами ее проверки;</w:t>
      </w:r>
    </w:p>
    <w:p w14:paraId="18F2B687" w14:textId="022A87BC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ведет протоколы заседаний комиссии;</w:t>
      </w:r>
    </w:p>
    <w:p w14:paraId="3251070D" w14:textId="5DC1CD5E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осуществляет непосредственный подсчет голосов членов комиссии;</w:t>
      </w:r>
    </w:p>
    <w:p w14:paraId="6988456D" w14:textId="1A82265B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оформляет запросы, обращения и другие документы, направляемые от имени комиссии;</w:t>
      </w:r>
    </w:p>
    <w:p w14:paraId="2BDC6048" w14:textId="20CABE5E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ведет делопроизводство комиссии.</w:t>
      </w:r>
    </w:p>
    <w:p w14:paraId="40668365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11. Члены комиссии:</w:t>
      </w:r>
    </w:p>
    <w:p w14:paraId="37CBA058" w14:textId="22440416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вправе знакомиться с материалами, подготовленными к заседанию комиссии;</w:t>
      </w:r>
    </w:p>
    <w:p w14:paraId="19D323F7" w14:textId="6B6585C7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вправе выступать и вносить предложения по рассматриваемым вопросам;</w:t>
      </w:r>
    </w:p>
    <w:p w14:paraId="541785F5" w14:textId="558153BA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участвуют в голосовании по всем рассматриваемым вопросам;</w:t>
      </w:r>
    </w:p>
    <w:p w14:paraId="257AEFEE" w14:textId="113FAA83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14:paraId="785354D3" w14:textId="27B92D02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14:paraId="2FEA1AE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12. Члены комиссии участвуют в ее заседаниях лично и не вправе передавать право участия в заседании комиссии иным лицам.</w:t>
      </w:r>
    </w:p>
    <w:p w14:paraId="43174B04" w14:textId="77777777" w:rsidR="00AF24BB" w:rsidRPr="00AF24BB" w:rsidRDefault="00AF24BB" w:rsidP="00AF24BB">
      <w:pPr>
        <w:jc w:val="both"/>
        <w:rPr>
          <w:sz w:val="26"/>
          <w:szCs w:val="26"/>
        </w:rPr>
      </w:pPr>
    </w:p>
    <w:p w14:paraId="6FA5A148" w14:textId="77777777" w:rsidR="00AF24BB" w:rsidRPr="00AF24BB" w:rsidRDefault="00AF24BB" w:rsidP="00AF24BB">
      <w:pPr>
        <w:pStyle w:val="aa"/>
        <w:numPr>
          <w:ilvl w:val="0"/>
          <w:numId w:val="3"/>
        </w:num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>Порядок работы комиссии</w:t>
      </w:r>
    </w:p>
    <w:p w14:paraId="40293646" w14:textId="77777777" w:rsidR="00AF24BB" w:rsidRPr="00AF24BB" w:rsidRDefault="00AF24BB" w:rsidP="00AF24BB">
      <w:pPr>
        <w:pStyle w:val="aa"/>
        <w:ind w:left="1080"/>
        <w:rPr>
          <w:sz w:val="26"/>
          <w:szCs w:val="26"/>
        </w:rPr>
      </w:pPr>
    </w:p>
    <w:p w14:paraId="081403A9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13. Основаниями для проведения заседания комиссии являются:</w:t>
      </w:r>
    </w:p>
    <w:p w14:paraId="02DD10E9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а) представление руководителем муниципальной организации (далее – представитель нанимателя) материалов проверки, свидетельствующих о несоблюдении работником муниципальной организации требований о предотвращении или об урегулировании конфликта интересов;</w:t>
      </w:r>
    </w:p>
    <w:p w14:paraId="75DE7C0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б) поступившее ответственному лицу уведомление работника муниципальной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34A14E1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в) предложения представителя нанимателя или любого члена комиссии, касающиеся обеспечения соблюдения работником муниципальной организации требований о предотвращении или об урегулировании конфликта интересов;</w:t>
      </w:r>
    </w:p>
    <w:p w14:paraId="7C0FECF4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14.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14:paraId="0A02382B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Секретарь комиссии ведет журнал по форме согласно приложению, к настоящему Положению.</w:t>
      </w:r>
    </w:p>
    <w:p w14:paraId="12316FE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Листы журнала прошиваются и нумеруются.</w:t>
      </w:r>
    </w:p>
    <w:p w14:paraId="0D9F1085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14:paraId="2A496DBF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E041166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16. Председатель комиссии в 10-дневный срок со дня поступления информации, указанной в пункте 13 настоящего Типового положения,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14:paraId="5D1C6E2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В случае, если в комиссию поступила информация о наличии у работника муниципальной организации личной заинтересованности, которая приводит или может привести к </w:t>
      </w:r>
      <w:r w:rsidRPr="00AF24BB">
        <w:rPr>
          <w:sz w:val="26"/>
          <w:szCs w:val="26"/>
        </w:rPr>
        <w:lastRenderedPageBreak/>
        <w:t>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14:paraId="26BB219E" w14:textId="5F934DBB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усиление контроля за исполнением работником муниципальной организации его должностных обязанностей;</w:t>
      </w:r>
    </w:p>
    <w:p w14:paraId="74057480" w14:textId="4A6F7524" w:rsidR="00AF24BB" w:rsidRPr="00AF24BB" w:rsidRDefault="000C7A36" w:rsidP="00AF24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24BB" w:rsidRPr="00AF24BB">
        <w:rPr>
          <w:sz w:val="26"/>
          <w:szCs w:val="26"/>
        </w:rPr>
        <w:t>отстранение работника муниципальной организации от занимаемой должности на период урегулирования конфликта интересов или иные меры.</w:t>
      </w:r>
    </w:p>
    <w:p w14:paraId="105344F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17. По письменному запросу председателя комиссии руководитель муниципальной организации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14:paraId="658A8CB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18. Заседание комиссии считается правомочным, если в нем участвует не менее двух третей от общего числа членов комиссии. </w:t>
      </w:r>
    </w:p>
    <w:p w14:paraId="0F45AE37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19. Заседание комиссии проводится, как правило, в присутствии работника муниципальной организации, в отношении которого рассматривается вопрос о предотвращении или об урегулировании конфликта интересов. </w:t>
      </w:r>
    </w:p>
    <w:p w14:paraId="7F392402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О намерении лично присутствовать на заседании комиссии работник муниципальной организации указывает в уведомлении, представляемом в соответствии с подпунктом «б» пункта 13 настоящего Типового положения.</w:t>
      </w:r>
    </w:p>
    <w:p w14:paraId="4E274B2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20. Заседания комиссии могут проводиться в отсутствие работника муниципальной организации в случае:</w:t>
      </w:r>
    </w:p>
    <w:p w14:paraId="5479E1C4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а) если в уведомлении, предусмотренном подпунктом «б» пункта 13 настоящего Типового положения, не содержится указания о намерении работника муниципальной организации лично присутствовать на заседании комиссии;</w:t>
      </w:r>
    </w:p>
    <w:p w14:paraId="62D6FF8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б) если работник муниципальной организации,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6D16E53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21. На заседании комиссии заслушиваются пояснения работника муниципальной организации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26562A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22. По итогам рассмотрения вопроса, указанного в подпункте «а» пункта 13 настоящего Типового положения, комиссия принимает одно из следующих решений:</w:t>
      </w:r>
    </w:p>
    <w:p w14:paraId="26856B91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а) установить, что работник муниципальной организации соблюдал требования о предотвращении или об урегулировании конфликта интересов;</w:t>
      </w:r>
    </w:p>
    <w:p w14:paraId="677C728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б) установить, что работник муниципальной организации не соблюдал требования о предотвращении или об урегулировании конфликта интересов. В этом случае комиссия рекомендует представителю нанимателя указать работнику муниципальной организации на недопустимость нарушения требований о предотвращении или об урегулировании конфликта интересов либо применить к работнику муниципальной организации дисциплинарное взыскание.</w:t>
      </w:r>
    </w:p>
    <w:p w14:paraId="2C43024F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23. По итогам рассмотрения вопроса, указанного в подпункте «б» пункта 13 настоящего Типового положения, комиссия принимает одно из следующих решений:</w:t>
      </w:r>
    </w:p>
    <w:p w14:paraId="21BC52F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а) признать, что при исполнении работником муниципальной организации должностных обязанностей конфликт интересов отсутствует;</w:t>
      </w:r>
    </w:p>
    <w:p w14:paraId="50C68A8B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б) признать, что при исполнении работником муниципальной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работнику муниципальной организации </w:t>
      </w:r>
      <w:r w:rsidRPr="00AF24BB">
        <w:rPr>
          <w:sz w:val="26"/>
          <w:szCs w:val="26"/>
        </w:rPr>
        <w:lastRenderedPageBreak/>
        <w:t>и (или) представителю нанимателя принять меры по урегулированию конфликта интересов или по недопущению его возникновения;</w:t>
      </w:r>
    </w:p>
    <w:p w14:paraId="6BBDC9A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в) признать, что работник муниципальной организации не соблюдал требования о предотвращении или об урегулировании конфликта интересов. В этом случае комиссия рекомендует представителю нанимателя применить к работнику муниципальной организации конкретную меру ответственности.</w:t>
      </w:r>
    </w:p>
    <w:p w14:paraId="6AEE706C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24. По итогам рассмотрения вопросов, указанных в подпунктах «а» и «б» пункта 13 настоящего Типового положения, при наличии к тому оснований комиссия может принять иное решение, чем это предусмотрено пунктами 22 - 23 настоящего Типового положения. Основания и мотивы принятия такого решения должны быть отражены в протоколе заседания комиссии.</w:t>
      </w:r>
    </w:p>
    <w:p w14:paraId="585BCE34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25. По итогам рассмотрения вопроса, предусмотренного подпунктом «в» пункта 13 настоящего Типового положения, комиссия принимает соответствующее решение.</w:t>
      </w:r>
    </w:p>
    <w:p w14:paraId="55027B2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26. Решения комиссии по вопросам, указанным в пункте 13 настоящего Типового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5B3C68D4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 w:rsidRPr="00AF24BB">
        <w:rPr>
          <w:sz w:val="26"/>
          <w:szCs w:val="26"/>
        </w:rPr>
        <w:t>неперсонифицированных</w:t>
      </w:r>
      <w:proofErr w:type="spellEnd"/>
      <w:r w:rsidRPr="00AF24BB">
        <w:rPr>
          <w:sz w:val="26"/>
          <w:szCs w:val="26"/>
        </w:rPr>
        <w:t xml:space="preserve"> бюллетенях.</w:t>
      </w:r>
    </w:p>
    <w:p w14:paraId="378E740B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14:paraId="6F069A77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При равенстве голосов решение считается принятым в пользу работника муниципальной организации, в отношении которого комиссией рассматривается вопрос.</w:t>
      </w:r>
    </w:p>
    <w:p w14:paraId="6B60CA94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27. Решения комиссии оформляются протоколами, которые подписывают члены комиссии, принявшие участие в ее заседании.</w:t>
      </w:r>
    </w:p>
    <w:p w14:paraId="7B4879A3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 xml:space="preserve">Решения комиссии носят рекомендательный характер. </w:t>
      </w:r>
    </w:p>
    <w:p w14:paraId="266F5562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28. В протоколе комиссии указываются:</w:t>
      </w:r>
    </w:p>
    <w:p w14:paraId="182B4B2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4FEDB8C8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работника муниципальной организации, в отношении которого рассматривается вопрос о соблюдении требований о предотвращении или об урегулировании конфликта интересов;</w:t>
      </w:r>
    </w:p>
    <w:p w14:paraId="6DD6A64C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в) предъявляемые к работнику муниципальной организации претензии, материалы, на которых они основываются;</w:t>
      </w:r>
    </w:p>
    <w:p w14:paraId="5EB6A30D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г) содержание пояснений работника муниципальной организации и других лиц по существу предъявляемых претензий;</w:t>
      </w:r>
    </w:p>
    <w:p w14:paraId="1F9A03DD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7292FC77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ответственному лицу;</w:t>
      </w:r>
    </w:p>
    <w:p w14:paraId="0BEC5081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ж) другие сведения;</w:t>
      </w:r>
    </w:p>
    <w:p w14:paraId="03D90E4D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з) результаты голосования;</w:t>
      </w:r>
    </w:p>
    <w:p w14:paraId="3906649C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и) решение и обоснование его принятия.</w:t>
      </w:r>
    </w:p>
    <w:p w14:paraId="454E76D5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29.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муниципальной организации.</w:t>
      </w:r>
    </w:p>
    <w:p w14:paraId="6E31B22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lastRenderedPageBreak/>
        <w:t>30. Копии решения комиссии в течение семи дней со дня его принятия направляются представителю нанимателя, полностью или в виде выписок из него – работнику муниципальной организации, а также по решению комиссии - иным заинтересованным лицам.</w:t>
      </w:r>
    </w:p>
    <w:p w14:paraId="038B7349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31. Руководитель муниципальной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муниципальной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14:paraId="17D25C2A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О рассмотрении рекомендаций комиссии и принятом решении руководитель муниципальной организации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14:paraId="7C2663E9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32. Решение комиссии может быть обжаловано работником муниципальной организации в порядке, предусмотренном законодательством Российской Федерации.</w:t>
      </w:r>
    </w:p>
    <w:p w14:paraId="67D3EBBC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33. В случае установления комиссией обстоятельств, свидетельствующих о наличии признаков дисциплинарного проступка в действиях (бездействии) работника муниципальной организации, информация об этом представляется представителю нанимателя для решения вопроса о применении к работнику муниципальной организации мер ответственности, предусмотренных нормативными правовыми актами Российской Федерации.</w:t>
      </w:r>
    </w:p>
    <w:p w14:paraId="48078282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34. В случае установления комиссией факта совершения работником муниципальной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14:paraId="63268EB0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35. Копия протокола заседания комиссии или выписка из него приобщается к личному делу работника муниципальной организации, в отношении которого рассмотрен вопрос о соблюдении требований о предотвращении или об урегулировании конфликта интересов.</w:t>
      </w:r>
    </w:p>
    <w:p w14:paraId="593CF17E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36. Информация о заседаниях комиссии и о принятых комиссией решениях размещается на официальном сайте муниципальной организации в информационно-телекоммуникационной сети «Интернет» в течение 14 календарных дней со дня проведения заседания комиссии.</w:t>
      </w:r>
    </w:p>
    <w:p w14:paraId="12095CC5" w14:textId="77777777" w:rsidR="00AF24BB" w:rsidRPr="00AF24BB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14:paraId="0C38BDEC" w14:textId="77777777" w:rsidR="0052256C" w:rsidRDefault="00AF24BB" w:rsidP="00AF24BB">
      <w:pPr>
        <w:jc w:val="both"/>
        <w:rPr>
          <w:sz w:val="26"/>
          <w:szCs w:val="26"/>
        </w:rPr>
      </w:pPr>
      <w:r w:rsidRPr="00AF24BB">
        <w:rPr>
          <w:sz w:val="26"/>
          <w:szCs w:val="26"/>
        </w:rPr>
        <w:t>В представляемой информации указывается должность работника муниципальной организации без указания фамилии, имени, отчества и структурного подразделения, в котором данный работник работает.</w:t>
      </w:r>
    </w:p>
    <w:p w14:paraId="77DABDBB" w14:textId="77777777" w:rsidR="0052256C" w:rsidRDefault="0052256C" w:rsidP="0052256C">
      <w:pPr>
        <w:jc w:val="both"/>
        <w:rPr>
          <w:sz w:val="26"/>
          <w:szCs w:val="26"/>
        </w:rPr>
      </w:pPr>
    </w:p>
    <w:p w14:paraId="1DAD9537" w14:textId="77777777" w:rsidR="0052256C" w:rsidRDefault="0052256C" w:rsidP="0052256C">
      <w:pPr>
        <w:jc w:val="both"/>
        <w:rPr>
          <w:sz w:val="26"/>
          <w:szCs w:val="26"/>
        </w:rPr>
      </w:pPr>
    </w:p>
    <w:p w14:paraId="27421036" w14:textId="77777777" w:rsidR="0052256C" w:rsidRDefault="0052256C" w:rsidP="0052256C">
      <w:pPr>
        <w:jc w:val="both"/>
        <w:rPr>
          <w:sz w:val="26"/>
          <w:szCs w:val="26"/>
        </w:rPr>
      </w:pPr>
    </w:p>
    <w:p w14:paraId="2C74A80F" w14:textId="77777777" w:rsidR="0052256C" w:rsidRDefault="0052256C" w:rsidP="0052256C">
      <w:pPr>
        <w:jc w:val="both"/>
        <w:rPr>
          <w:sz w:val="26"/>
          <w:szCs w:val="26"/>
        </w:rPr>
      </w:pPr>
    </w:p>
    <w:p w14:paraId="12600305" w14:textId="77777777" w:rsidR="0052256C" w:rsidRDefault="0052256C" w:rsidP="0052256C">
      <w:pPr>
        <w:jc w:val="both"/>
        <w:rPr>
          <w:sz w:val="26"/>
          <w:szCs w:val="26"/>
        </w:rPr>
      </w:pPr>
    </w:p>
    <w:p w14:paraId="086099CE" w14:textId="77777777" w:rsidR="0052256C" w:rsidRDefault="0052256C" w:rsidP="0052256C">
      <w:pPr>
        <w:jc w:val="both"/>
        <w:rPr>
          <w:sz w:val="26"/>
          <w:szCs w:val="26"/>
        </w:rPr>
      </w:pPr>
    </w:p>
    <w:p w14:paraId="7CF93625" w14:textId="77777777" w:rsidR="0052256C" w:rsidRPr="0052256C" w:rsidRDefault="0052256C" w:rsidP="0052256C">
      <w:pPr>
        <w:jc w:val="both"/>
        <w:rPr>
          <w:sz w:val="26"/>
          <w:szCs w:val="26"/>
        </w:rPr>
      </w:pPr>
    </w:p>
    <w:p w14:paraId="7F9F2020" w14:textId="77777777" w:rsidR="0052256C" w:rsidRPr="0052256C" w:rsidRDefault="0052256C" w:rsidP="0052256C">
      <w:pPr>
        <w:jc w:val="right"/>
        <w:rPr>
          <w:sz w:val="26"/>
          <w:szCs w:val="26"/>
        </w:rPr>
      </w:pPr>
      <w:r w:rsidRPr="0052256C">
        <w:rPr>
          <w:sz w:val="26"/>
          <w:szCs w:val="26"/>
        </w:rPr>
        <w:t xml:space="preserve">ПРИЛОЖЕНИЕ </w:t>
      </w:r>
    </w:p>
    <w:p w14:paraId="16A0610A" w14:textId="77777777" w:rsidR="00AF24BB" w:rsidRPr="00AF24BB" w:rsidRDefault="00AF24BB" w:rsidP="00AF24BB">
      <w:pPr>
        <w:jc w:val="right"/>
        <w:rPr>
          <w:sz w:val="26"/>
          <w:szCs w:val="26"/>
        </w:rPr>
      </w:pPr>
      <w:r w:rsidRPr="00AF24BB">
        <w:rPr>
          <w:sz w:val="26"/>
          <w:szCs w:val="26"/>
        </w:rPr>
        <w:t>к Типовому положению</w:t>
      </w:r>
    </w:p>
    <w:p w14:paraId="21B78863" w14:textId="77777777" w:rsidR="00AF24BB" w:rsidRDefault="00AF24BB" w:rsidP="00AF24BB">
      <w:pPr>
        <w:jc w:val="right"/>
        <w:rPr>
          <w:sz w:val="26"/>
          <w:szCs w:val="26"/>
        </w:rPr>
      </w:pPr>
      <w:r w:rsidRPr="00AF24BB">
        <w:rPr>
          <w:sz w:val="26"/>
          <w:szCs w:val="26"/>
        </w:rPr>
        <w:t>о коми</w:t>
      </w:r>
      <w:r>
        <w:rPr>
          <w:sz w:val="26"/>
          <w:szCs w:val="26"/>
        </w:rPr>
        <w:t xml:space="preserve">ссиях муниципальных учреждений </w:t>
      </w:r>
    </w:p>
    <w:p w14:paraId="18F809F2" w14:textId="77777777" w:rsidR="00AF24BB" w:rsidRDefault="00AF24BB" w:rsidP="00AF24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AF24BB">
        <w:rPr>
          <w:sz w:val="26"/>
          <w:szCs w:val="26"/>
        </w:rPr>
        <w:t xml:space="preserve">муниципальных </w:t>
      </w:r>
    </w:p>
    <w:p w14:paraId="7EA2436E" w14:textId="77777777" w:rsidR="00AF24BB" w:rsidRDefault="00AF24BB" w:rsidP="00AF24BB">
      <w:pPr>
        <w:jc w:val="right"/>
        <w:rPr>
          <w:sz w:val="26"/>
          <w:szCs w:val="26"/>
        </w:rPr>
      </w:pPr>
      <w:r w:rsidRPr="00AF24BB">
        <w:rPr>
          <w:sz w:val="26"/>
          <w:szCs w:val="26"/>
        </w:rPr>
        <w:t xml:space="preserve">унитарных предприятий </w:t>
      </w:r>
    </w:p>
    <w:p w14:paraId="3201CDD8" w14:textId="77777777" w:rsidR="00AF24BB" w:rsidRDefault="00AF24BB" w:rsidP="00AF24BB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14:paraId="0A42AD1E" w14:textId="77777777" w:rsidR="00AF24BB" w:rsidRDefault="00AF24BB" w:rsidP="00AF24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городской округ «Новая Земля»</w:t>
      </w:r>
    </w:p>
    <w:p w14:paraId="3AF7FC9D" w14:textId="77777777" w:rsidR="0052256C" w:rsidRPr="0052256C" w:rsidRDefault="00AF24BB" w:rsidP="00AF24BB">
      <w:pPr>
        <w:jc w:val="right"/>
        <w:rPr>
          <w:sz w:val="26"/>
          <w:szCs w:val="26"/>
        </w:rPr>
      </w:pPr>
      <w:r w:rsidRPr="00AF24BB">
        <w:rPr>
          <w:sz w:val="26"/>
          <w:szCs w:val="26"/>
        </w:rPr>
        <w:t>по урегулированию конфликта интересов</w:t>
      </w:r>
    </w:p>
    <w:p w14:paraId="56A2ED06" w14:textId="77777777" w:rsidR="0052256C" w:rsidRPr="0052256C" w:rsidRDefault="0052256C" w:rsidP="00AF24BB">
      <w:pPr>
        <w:jc w:val="right"/>
        <w:rPr>
          <w:sz w:val="26"/>
          <w:szCs w:val="26"/>
        </w:rPr>
      </w:pPr>
    </w:p>
    <w:p w14:paraId="436BDECA" w14:textId="77777777" w:rsidR="00AF24BB" w:rsidRDefault="00AF24BB" w:rsidP="0052256C">
      <w:pPr>
        <w:jc w:val="center"/>
        <w:rPr>
          <w:sz w:val="26"/>
          <w:szCs w:val="26"/>
        </w:rPr>
      </w:pPr>
    </w:p>
    <w:p w14:paraId="1C4EBC88" w14:textId="77777777" w:rsidR="0052256C" w:rsidRPr="0052256C" w:rsidRDefault="0052256C" w:rsidP="0052256C">
      <w:pPr>
        <w:jc w:val="center"/>
        <w:rPr>
          <w:sz w:val="26"/>
          <w:szCs w:val="26"/>
        </w:rPr>
      </w:pPr>
      <w:r w:rsidRPr="0052256C">
        <w:rPr>
          <w:sz w:val="26"/>
          <w:szCs w:val="26"/>
        </w:rPr>
        <w:t>ЖУРНАЛ</w:t>
      </w:r>
    </w:p>
    <w:p w14:paraId="13A37C62" w14:textId="77777777" w:rsidR="00AF24BB" w:rsidRPr="00AF24BB" w:rsidRDefault="00AF24BB" w:rsidP="00AF24BB">
      <w:p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 xml:space="preserve">регистрации входящей информации, содержащей основания </w:t>
      </w:r>
    </w:p>
    <w:p w14:paraId="01E78051" w14:textId="77777777" w:rsidR="0052256C" w:rsidRDefault="00AF24BB" w:rsidP="00AF24BB">
      <w:pPr>
        <w:jc w:val="center"/>
        <w:rPr>
          <w:sz w:val="26"/>
          <w:szCs w:val="26"/>
        </w:rPr>
      </w:pPr>
      <w:r w:rsidRPr="00AF24BB">
        <w:rPr>
          <w:sz w:val="26"/>
          <w:szCs w:val="26"/>
        </w:rPr>
        <w:t xml:space="preserve">для проведения заседания комиссий муниципальных учреждений, муниципальных унитарных предприятий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AF24BB">
        <w:rPr>
          <w:sz w:val="26"/>
          <w:szCs w:val="26"/>
        </w:rPr>
        <w:t>по урегулированию конфликта интересов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8"/>
        <w:gridCol w:w="1928"/>
        <w:gridCol w:w="1928"/>
        <w:gridCol w:w="1928"/>
        <w:gridCol w:w="1929"/>
      </w:tblGrid>
      <w:tr w:rsidR="0052256C" w14:paraId="1439F2FA" w14:textId="77777777" w:rsidTr="0052256C">
        <w:tc>
          <w:tcPr>
            <w:tcW w:w="2198" w:type="dxa"/>
          </w:tcPr>
          <w:p w14:paraId="29324632" w14:textId="77777777" w:rsidR="0052256C" w:rsidRPr="0052256C" w:rsidRDefault="0052256C" w:rsidP="0052256C">
            <w:pPr>
              <w:jc w:val="center"/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1928" w:type="dxa"/>
          </w:tcPr>
          <w:p w14:paraId="08BBAA6F" w14:textId="77777777" w:rsidR="0052256C" w:rsidRPr="0052256C" w:rsidRDefault="0052256C" w:rsidP="0052256C">
            <w:pPr>
              <w:jc w:val="center"/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>Дата поступления</w:t>
            </w:r>
          </w:p>
        </w:tc>
        <w:tc>
          <w:tcPr>
            <w:tcW w:w="1928" w:type="dxa"/>
          </w:tcPr>
          <w:p w14:paraId="22862CA2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Данные обратившегося лица (Ф.И.О, должность) </w:t>
            </w:r>
          </w:p>
        </w:tc>
        <w:tc>
          <w:tcPr>
            <w:tcW w:w="1928" w:type="dxa"/>
          </w:tcPr>
          <w:p w14:paraId="106B0132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Краткое содержание информации </w:t>
            </w:r>
          </w:p>
        </w:tc>
        <w:tc>
          <w:tcPr>
            <w:tcW w:w="1929" w:type="dxa"/>
          </w:tcPr>
          <w:p w14:paraId="7419936F" w14:textId="77777777" w:rsidR="0052256C" w:rsidRPr="0052256C" w:rsidRDefault="0052256C" w:rsidP="0052256C">
            <w:pPr>
              <w:rPr>
                <w:sz w:val="26"/>
                <w:szCs w:val="26"/>
              </w:rPr>
            </w:pPr>
            <w:r w:rsidRPr="0052256C">
              <w:rPr>
                <w:sz w:val="26"/>
                <w:szCs w:val="26"/>
              </w:rPr>
              <w:t xml:space="preserve">ФИО, должность лица, принявшего информацию </w:t>
            </w:r>
          </w:p>
        </w:tc>
      </w:tr>
      <w:tr w:rsidR="0052256C" w14:paraId="2DC53DC0" w14:textId="77777777" w:rsidTr="0052256C">
        <w:tc>
          <w:tcPr>
            <w:tcW w:w="2198" w:type="dxa"/>
          </w:tcPr>
          <w:p w14:paraId="0E2B18CC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2662F186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3CD869FC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14:paraId="5566CD40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9" w:type="dxa"/>
          </w:tcPr>
          <w:p w14:paraId="63DCEEE2" w14:textId="77777777" w:rsidR="0052256C" w:rsidRDefault="0052256C" w:rsidP="0052256C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2DECCF0" w14:textId="77777777" w:rsidR="0052256C" w:rsidRPr="0052256C" w:rsidRDefault="0052256C" w:rsidP="0052256C">
      <w:pPr>
        <w:jc w:val="center"/>
        <w:rPr>
          <w:sz w:val="26"/>
          <w:szCs w:val="26"/>
        </w:rPr>
      </w:pPr>
    </w:p>
    <w:sectPr w:rsidR="0052256C" w:rsidRPr="0052256C" w:rsidSect="00F85CC8">
      <w:headerReference w:type="even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1A81" w14:textId="77777777" w:rsidR="00795920" w:rsidRDefault="00795920" w:rsidP="001C4C30">
      <w:r>
        <w:separator/>
      </w:r>
    </w:p>
  </w:endnote>
  <w:endnote w:type="continuationSeparator" w:id="0">
    <w:p w14:paraId="3EED8046" w14:textId="77777777" w:rsidR="00795920" w:rsidRDefault="00795920" w:rsidP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D342" w14:textId="77777777" w:rsidR="00795920" w:rsidRDefault="00795920" w:rsidP="001C4C30">
      <w:r>
        <w:separator/>
      </w:r>
    </w:p>
  </w:footnote>
  <w:footnote w:type="continuationSeparator" w:id="0">
    <w:p w14:paraId="473263F1" w14:textId="77777777" w:rsidR="00795920" w:rsidRDefault="00795920" w:rsidP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C53F" w14:textId="77777777" w:rsidR="00F46C90" w:rsidRDefault="00E912AE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0A0">
      <w:rPr>
        <w:rStyle w:val="a5"/>
        <w:noProof/>
      </w:rPr>
      <w:t>1</w:t>
    </w:r>
    <w:r>
      <w:rPr>
        <w:rStyle w:val="a5"/>
      </w:rPr>
      <w:fldChar w:fldCharType="end"/>
    </w:r>
  </w:p>
  <w:p w14:paraId="2B58ED1C" w14:textId="77777777" w:rsidR="00F46C90" w:rsidRDefault="007959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6D94"/>
    <w:multiLevelType w:val="hybridMultilevel"/>
    <w:tmpl w:val="B08EB164"/>
    <w:lvl w:ilvl="0" w:tplc="21B0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977"/>
    <w:multiLevelType w:val="hybridMultilevel"/>
    <w:tmpl w:val="92A09B98"/>
    <w:lvl w:ilvl="0" w:tplc="4412C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C48D0"/>
    <w:multiLevelType w:val="hybridMultilevel"/>
    <w:tmpl w:val="FFB8F5A8"/>
    <w:lvl w:ilvl="0" w:tplc="0BAC14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5"/>
    <w:rsid w:val="00086A38"/>
    <w:rsid w:val="000A6378"/>
    <w:rsid w:val="000C2B1B"/>
    <w:rsid w:val="000C7A36"/>
    <w:rsid w:val="00165D4F"/>
    <w:rsid w:val="00167C0C"/>
    <w:rsid w:val="00187495"/>
    <w:rsid w:val="001C202F"/>
    <w:rsid w:val="001C4C30"/>
    <w:rsid w:val="001C633D"/>
    <w:rsid w:val="001C6461"/>
    <w:rsid w:val="001C778C"/>
    <w:rsid w:val="001D51DB"/>
    <w:rsid w:val="002257C7"/>
    <w:rsid w:val="00240C1A"/>
    <w:rsid w:val="00243697"/>
    <w:rsid w:val="002552A6"/>
    <w:rsid w:val="00262FD9"/>
    <w:rsid w:val="002641A5"/>
    <w:rsid w:val="002832D3"/>
    <w:rsid w:val="002A03D6"/>
    <w:rsid w:val="002A2DC3"/>
    <w:rsid w:val="002C7F53"/>
    <w:rsid w:val="002F5311"/>
    <w:rsid w:val="00306E9A"/>
    <w:rsid w:val="003207A8"/>
    <w:rsid w:val="00324227"/>
    <w:rsid w:val="00331F6A"/>
    <w:rsid w:val="003922D8"/>
    <w:rsid w:val="003A1C9E"/>
    <w:rsid w:val="00410EE9"/>
    <w:rsid w:val="0048134D"/>
    <w:rsid w:val="004849D5"/>
    <w:rsid w:val="004B05F5"/>
    <w:rsid w:val="004B72E1"/>
    <w:rsid w:val="004D7856"/>
    <w:rsid w:val="004E2A9B"/>
    <w:rsid w:val="00515A0F"/>
    <w:rsid w:val="0052256C"/>
    <w:rsid w:val="005A7A9C"/>
    <w:rsid w:val="005D0647"/>
    <w:rsid w:val="005E38AE"/>
    <w:rsid w:val="005F321C"/>
    <w:rsid w:val="005F764A"/>
    <w:rsid w:val="00601893"/>
    <w:rsid w:val="00605C2A"/>
    <w:rsid w:val="00622E25"/>
    <w:rsid w:val="00657DCB"/>
    <w:rsid w:val="00685D5D"/>
    <w:rsid w:val="006A039E"/>
    <w:rsid w:val="006B4CD1"/>
    <w:rsid w:val="006C0A72"/>
    <w:rsid w:val="006C3E09"/>
    <w:rsid w:val="006F4ADA"/>
    <w:rsid w:val="0070628E"/>
    <w:rsid w:val="0072458C"/>
    <w:rsid w:val="00754FB6"/>
    <w:rsid w:val="00776258"/>
    <w:rsid w:val="00795920"/>
    <w:rsid w:val="007A2031"/>
    <w:rsid w:val="00807D82"/>
    <w:rsid w:val="00832D1E"/>
    <w:rsid w:val="00847083"/>
    <w:rsid w:val="008737CC"/>
    <w:rsid w:val="0088028A"/>
    <w:rsid w:val="0088033A"/>
    <w:rsid w:val="00890E02"/>
    <w:rsid w:val="00891B24"/>
    <w:rsid w:val="008A199C"/>
    <w:rsid w:val="008A1AB7"/>
    <w:rsid w:val="008A5FEA"/>
    <w:rsid w:val="008B6680"/>
    <w:rsid w:val="008D6571"/>
    <w:rsid w:val="008E17D6"/>
    <w:rsid w:val="008E683E"/>
    <w:rsid w:val="008E7A38"/>
    <w:rsid w:val="008E7A61"/>
    <w:rsid w:val="008F5659"/>
    <w:rsid w:val="008F6F8F"/>
    <w:rsid w:val="00915017"/>
    <w:rsid w:val="00935A84"/>
    <w:rsid w:val="0096140F"/>
    <w:rsid w:val="00974665"/>
    <w:rsid w:val="009876C4"/>
    <w:rsid w:val="009E6073"/>
    <w:rsid w:val="00A37D26"/>
    <w:rsid w:val="00A6388A"/>
    <w:rsid w:val="00A72E56"/>
    <w:rsid w:val="00A77475"/>
    <w:rsid w:val="00A86607"/>
    <w:rsid w:val="00AE62D8"/>
    <w:rsid w:val="00AF24BB"/>
    <w:rsid w:val="00B30C29"/>
    <w:rsid w:val="00B6093C"/>
    <w:rsid w:val="00B645D2"/>
    <w:rsid w:val="00B9304F"/>
    <w:rsid w:val="00BC569E"/>
    <w:rsid w:val="00BC7EB5"/>
    <w:rsid w:val="00BD6B87"/>
    <w:rsid w:val="00BF7781"/>
    <w:rsid w:val="00C0075A"/>
    <w:rsid w:val="00CB20BC"/>
    <w:rsid w:val="00CB6978"/>
    <w:rsid w:val="00D07744"/>
    <w:rsid w:val="00D26C4A"/>
    <w:rsid w:val="00D5090D"/>
    <w:rsid w:val="00D70BC1"/>
    <w:rsid w:val="00D86DCC"/>
    <w:rsid w:val="00D962F6"/>
    <w:rsid w:val="00DB749D"/>
    <w:rsid w:val="00DC4FB9"/>
    <w:rsid w:val="00DC57EE"/>
    <w:rsid w:val="00DD0C14"/>
    <w:rsid w:val="00DD5E14"/>
    <w:rsid w:val="00DE139B"/>
    <w:rsid w:val="00DF4410"/>
    <w:rsid w:val="00E3613E"/>
    <w:rsid w:val="00E56D8C"/>
    <w:rsid w:val="00E912AE"/>
    <w:rsid w:val="00EA1E34"/>
    <w:rsid w:val="00F010A0"/>
    <w:rsid w:val="00F31576"/>
    <w:rsid w:val="00F85CC8"/>
    <w:rsid w:val="00FB31C9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0570"/>
  <w15:docId w15:val="{5B88D652-3C68-4553-8991-2FF76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D5"/>
  </w:style>
  <w:style w:type="paragraph" w:styleId="a6">
    <w:name w:val="Balloon Text"/>
    <w:basedOn w:val="a"/>
    <w:link w:val="a7"/>
    <w:uiPriority w:val="99"/>
    <w:semiHidden/>
    <w:unhideWhenUsed/>
    <w:rsid w:val="0048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1E3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A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FD95-8E24-47F6-BCB1-D605F02D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3</cp:revision>
  <cp:lastPrinted>2022-08-30T09:38:00Z</cp:lastPrinted>
  <dcterms:created xsi:type="dcterms:W3CDTF">2022-08-30T09:08:00Z</dcterms:created>
  <dcterms:modified xsi:type="dcterms:W3CDTF">2022-08-30T09:39:00Z</dcterms:modified>
</cp:coreProperties>
</file>