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F" w:rsidRDefault="00C826AF" w:rsidP="00C82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C826AF" w:rsidRDefault="00C826AF" w:rsidP="00C82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03.12.2019 г. №132 «Об утверждении бюджета муниципального образования городской округ «Новая Земля» на 2020 год»  </w:t>
      </w:r>
    </w:p>
    <w:p w:rsidR="0036242E" w:rsidRDefault="0036242E" w:rsidP="00665B68">
      <w:pPr>
        <w:jc w:val="center"/>
        <w:rPr>
          <w:rFonts w:ascii="Times New Roman" w:hAnsi="Times New Roman"/>
          <w:b/>
        </w:rPr>
      </w:pPr>
    </w:p>
    <w:p w:rsidR="00A224CD" w:rsidRDefault="00A224CD" w:rsidP="00665B68">
      <w:pPr>
        <w:spacing w:after="0"/>
        <w:rPr>
          <w:rFonts w:ascii="Times New Roman" w:hAnsi="Times New Roman"/>
        </w:rPr>
      </w:pPr>
    </w:p>
    <w:p w:rsidR="004A4EB3" w:rsidRPr="00E867EB" w:rsidRDefault="00D45A69" w:rsidP="00665B68">
      <w:pPr>
        <w:spacing w:after="0"/>
        <w:rPr>
          <w:rFonts w:ascii="Times New Roman" w:hAnsi="Times New Roman"/>
        </w:rPr>
      </w:pPr>
      <w:r w:rsidRPr="00684A48">
        <w:rPr>
          <w:rFonts w:ascii="Times New Roman" w:hAnsi="Times New Roman"/>
        </w:rPr>
        <w:t>г</w:t>
      </w:r>
      <w:r w:rsidR="004A4EB3" w:rsidRPr="00684A48">
        <w:rPr>
          <w:rFonts w:ascii="Times New Roman" w:hAnsi="Times New Roman"/>
        </w:rPr>
        <w:t>.</w:t>
      </w:r>
      <w:r w:rsidR="006D0E3C" w:rsidRPr="00684A48">
        <w:rPr>
          <w:rFonts w:ascii="Times New Roman" w:hAnsi="Times New Roman"/>
        </w:rPr>
        <w:t xml:space="preserve"> </w:t>
      </w:r>
      <w:r w:rsidR="004A4EB3" w:rsidRPr="00684A48">
        <w:rPr>
          <w:rFonts w:ascii="Times New Roman" w:hAnsi="Times New Roman"/>
        </w:rPr>
        <w:t>Архангел</w:t>
      </w:r>
      <w:r w:rsidR="00672544" w:rsidRPr="00684A48">
        <w:rPr>
          <w:rFonts w:ascii="Times New Roman" w:hAnsi="Times New Roman"/>
        </w:rPr>
        <w:t xml:space="preserve">ьск-55 </w:t>
      </w:r>
      <w:r w:rsidR="00E72275" w:rsidRPr="00684A48">
        <w:rPr>
          <w:rFonts w:ascii="Times New Roman" w:hAnsi="Times New Roman"/>
        </w:rPr>
        <w:t xml:space="preserve"> </w:t>
      </w:r>
      <w:r w:rsidR="00672544" w:rsidRPr="00684A48">
        <w:rPr>
          <w:rFonts w:ascii="Times New Roman" w:hAnsi="Times New Roman"/>
        </w:rPr>
        <w:t xml:space="preserve">                                                     </w:t>
      </w:r>
      <w:r w:rsidR="008D2B54" w:rsidRPr="00684A48">
        <w:rPr>
          <w:rFonts w:ascii="Times New Roman" w:hAnsi="Times New Roman"/>
        </w:rPr>
        <w:t xml:space="preserve">                         </w:t>
      </w:r>
      <w:r w:rsidR="00FE24AB" w:rsidRPr="00684A48">
        <w:rPr>
          <w:rFonts w:ascii="Times New Roman" w:hAnsi="Times New Roman"/>
        </w:rPr>
        <w:t xml:space="preserve">    </w:t>
      </w:r>
      <w:r w:rsidR="00D345BD" w:rsidRPr="00684A48">
        <w:rPr>
          <w:rFonts w:ascii="Times New Roman" w:hAnsi="Times New Roman"/>
        </w:rPr>
        <w:t xml:space="preserve">   </w:t>
      </w:r>
      <w:r w:rsidR="00AB2870" w:rsidRPr="00684A48">
        <w:rPr>
          <w:rFonts w:ascii="Times New Roman" w:hAnsi="Times New Roman"/>
        </w:rPr>
        <w:t xml:space="preserve">  </w:t>
      </w:r>
      <w:r w:rsidR="00FE24AB" w:rsidRPr="00684A48">
        <w:rPr>
          <w:rFonts w:ascii="Times New Roman" w:hAnsi="Times New Roman"/>
        </w:rPr>
        <w:t xml:space="preserve">  </w:t>
      </w:r>
      <w:r w:rsidR="00A329F4" w:rsidRPr="00684A48">
        <w:rPr>
          <w:rFonts w:ascii="Times New Roman" w:hAnsi="Times New Roman"/>
        </w:rPr>
        <w:t xml:space="preserve"> </w:t>
      </w:r>
      <w:r w:rsidR="00A255C6" w:rsidRPr="00684A48">
        <w:rPr>
          <w:rFonts w:ascii="Times New Roman" w:hAnsi="Times New Roman"/>
        </w:rPr>
        <w:t xml:space="preserve"> </w:t>
      </w:r>
      <w:r w:rsidR="001C4A9D" w:rsidRPr="00684A48">
        <w:rPr>
          <w:rFonts w:ascii="Times New Roman" w:hAnsi="Times New Roman"/>
        </w:rPr>
        <w:t xml:space="preserve">   </w:t>
      </w:r>
      <w:r w:rsidR="00146EF0">
        <w:rPr>
          <w:rFonts w:ascii="Times New Roman" w:hAnsi="Times New Roman"/>
        </w:rPr>
        <w:t xml:space="preserve">           </w:t>
      </w:r>
      <w:r w:rsidR="00406DF3" w:rsidRPr="00E867EB">
        <w:rPr>
          <w:rFonts w:ascii="Times New Roman" w:hAnsi="Times New Roman"/>
        </w:rPr>
        <w:t>01</w:t>
      </w:r>
      <w:r w:rsidR="001C4A9D" w:rsidRPr="00E867EB">
        <w:rPr>
          <w:rFonts w:ascii="Times New Roman" w:hAnsi="Times New Roman"/>
        </w:rPr>
        <w:t xml:space="preserve"> </w:t>
      </w:r>
      <w:r w:rsidR="00406DF3" w:rsidRPr="00E867EB">
        <w:rPr>
          <w:rFonts w:ascii="Times New Roman" w:hAnsi="Times New Roman"/>
        </w:rPr>
        <w:t>июня</w:t>
      </w:r>
      <w:r w:rsidR="001C4A9D" w:rsidRPr="00E867EB">
        <w:rPr>
          <w:rFonts w:ascii="Times New Roman" w:hAnsi="Times New Roman"/>
        </w:rPr>
        <w:t xml:space="preserve"> </w:t>
      </w:r>
      <w:r w:rsidR="00715449" w:rsidRPr="00E867EB">
        <w:rPr>
          <w:rFonts w:ascii="Times New Roman" w:hAnsi="Times New Roman"/>
        </w:rPr>
        <w:t>20</w:t>
      </w:r>
      <w:r w:rsidR="00D345BD" w:rsidRPr="00E867EB">
        <w:rPr>
          <w:rFonts w:ascii="Times New Roman" w:hAnsi="Times New Roman"/>
        </w:rPr>
        <w:t>20</w:t>
      </w:r>
      <w:r w:rsidR="004A4EB3" w:rsidRPr="00E867EB">
        <w:rPr>
          <w:rFonts w:ascii="Times New Roman" w:hAnsi="Times New Roman"/>
        </w:rPr>
        <w:t xml:space="preserve"> года </w:t>
      </w:r>
    </w:p>
    <w:p w:rsidR="001B0892" w:rsidRPr="00684A48" w:rsidRDefault="004A4EB3" w:rsidP="00665B68">
      <w:pPr>
        <w:spacing w:after="0"/>
        <w:rPr>
          <w:rFonts w:ascii="Times New Roman" w:hAnsi="Times New Roman"/>
          <w:highlight w:val="yellow"/>
        </w:rPr>
      </w:pPr>
      <w:r w:rsidRPr="00684A48">
        <w:rPr>
          <w:rFonts w:ascii="Times New Roman" w:hAnsi="Times New Roman"/>
          <w:highlight w:val="yellow"/>
        </w:rPr>
        <w:t xml:space="preserve"> </w:t>
      </w:r>
    </w:p>
    <w:p w:rsidR="004A4EB3" w:rsidRPr="00684A4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Проверка проводилась </w:t>
      </w:r>
      <w:r w:rsidR="003C2A9F" w:rsidRPr="00684A48">
        <w:rPr>
          <w:rFonts w:ascii="Times New Roman" w:hAnsi="Times New Roman"/>
        </w:rPr>
        <w:t xml:space="preserve">в соответствии с </w:t>
      </w:r>
      <w:r w:rsidR="0001237F" w:rsidRPr="00684A48">
        <w:rPr>
          <w:rFonts w:ascii="Times New Roman" w:hAnsi="Times New Roman"/>
        </w:rPr>
        <w:t xml:space="preserve"> </w:t>
      </w:r>
      <w:r w:rsidR="009F6E23" w:rsidRPr="00684A48">
        <w:rPr>
          <w:rFonts w:ascii="Times New Roman" w:hAnsi="Times New Roman"/>
        </w:rPr>
        <w:t>решением Совета депутатов от 1</w:t>
      </w:r>
      <w:r w:rsidR="008A14B1" w:rsidRPr="00684A48">
        <w:rPr>
          <w:rFonts w:ascii="Times New Roman" w:hAnsi="Times New Roman"/>
        </w:rPr>
        <w:t>5</w:t>
      </w:r>
      <w:r w:rsidR="009F6E23" w:rsidRPr="00684A48">
        <w:rPr>
          <w:rFonts w:ascii="Times New Roman" w:hAnsi="Times New Roman"/>
        </w:rPr>
        <w:t xml:space="preserve"> </w:t>
      </w:r>
      <w:r w:rsidR="008A14B1" w:rsidRPr="00684A48">
        <w:rPr>
          <w:rFonts w:ascii="Times New Roman" w:hAnsi="Times New Roman"/>
        </w:rPr>
        <w:t xml:space="preserve">октября </w:t>
      </w:r>
      <w:r w:rsidR="009F6E23" w:rsidRPr="00684A48">
        <w:rPr>
          <w:rFonts w:ascii="Times New Roman" w:hAnsi="Times New Roman"/>
        </w:rPr>
        <w:t>201</w:t>
      </w:r>
      <w:r w:rsidR="008A14B1" w:rsidRPr="00684A48">
        <w:rPr>
          <w:rFonts w:ascii="Times New Roman" w:hAnsi="Times New Roman"/>
        </w:rPr>
        <w:t>9</w:t>
      </w:r>
      <w:r w:rsidR="009F6E23" w:rsidRPr="00684A48">
        <w:rPr>
          <w:rFonts w:ascii="Times New Roman" w:hAnsi="Times New Roman"/>
        </w:rPr>
        <w:t xml:space="preserve"> г. №</w:t>
      </w:r>
      <w:r w:rsidR="008A14B1" w:rsidRPr="00684A48">
        <w:rPr>
          <w:rFonts w:ascii="Times New Roman" w:hAnsi="Times New Roman"/>
        </w:rPr>
        <w:t xml:space="preserve">121 </w:t>
      </w:r>
      <w:r w:rsidR="009F6E23" w:rsidRPr="00684A48">
        <w:rPr>
          <w:rFonts w:ascii="Times New Roman" w:hAnsi="Times New Roman"/>
        </w:rPr>
        <w:t xml:space="preserve">«Об утверждении </w:t>
      </w:r>
      <w:r w:rsidR="007023E1" w:rsidRPr="00684A48">
        <w:rPr>
          <w:rFonts w:ascii="Times New Roman" w:hAnsi="Times New Roman"/>
        </w:rPr>
        <w:t>Положени</w:t>
      </w:r>
      <w:r w:rsidR="009F6E23" w:rsidRPr="00684A48">
        <w:rPr>
          <w:rFonts w:ascii="Times New Roman" w:hAnsi="Times New Roman"/>
        </w:rPr>
        <w:t>я</w:t>
      </w:r>
      <w:r w:rsidR="007023E1" w:rsidRPr="00684A48">
        <w:rPr>
          <w:rFonts w:ascii="Times New Roman" w:hAnsi="Times New Roman"/>
        </w:rPr>
        <w:t xml:space="preserve"> </w:t>
      </w:r>
      <w:r w:rsidR="009F6E23" w:rsidRPr="00684A48">
        <w:rPr>
          <w:rFonts w:ascii="Times New Roman" w:hAnsi="Times New Roman"/>
        </w:rPr>
        <w:t>«О</w:t>
      </w:r>
      <w:r w:rsidR="007023E1" w:rsidRPr="00684A48">
        <w:rPr>
          <w:rFonts w:ascii="Times New Roman" w:hAnsi="Times New Roman"/>
        </w:rPr>
        <w:t xml:space="preserve"> бюджетном процессе в муниципальном образовании городской округ «Новая Земля</w:t>
      </w:r>
      <w:r w:rsidR="00131728" w:rsidRPr="00684A48">
        <w:rPr>
          <w:rFonts w:ascii="Times New Roman" w:hAnsi="Times New Roman"/>
        </w:rPr>
        <w:t>»</w:t>
      </w:r>
      <w:r w:rsidR="007023E1" w:rsidRPr="00684A48">
        <w:rPr>
          <w:rFonts w:ascii="Times New Roman" w:hAnsi="Times New Roman"/>
        </w:rPr>
        <w:t xml:space="preserve">» </w:t>
      </w:r>
      <w:r w:rsidR="00A72218" w:rsidRPr="00684A48">
        <w:rPr>
          <w:rFonts w:ascii="Times New Roman" w:hAnsi="Times New Roman"/>
        </w:rPr>
        <w:t>с соблюдением положений Бюджетного кодекса РФ</w:t>
      </w:r>
      <w:r w:rsidR="00317C18" w:rsidRPr="00684A48">
        <w:rPr>
          <w:rFonts w:ascii="Times New Roman" w:hAnsi="Times New Roman"/>
        </w:rPr>
        <w:t xml:space="preserve">, </w:t>
      </w:r>
      <w:r w:rsidR="003F10DF" w:rsidRPr="00684A48">
        <w:rPr>
          <w:rFonts w:ascii="Times New Roman" w:hAnsi="Times New Roman"/>
        </w:rPr>
        <w:t>решения Совета депутатов от 09.04.2014</w:t>
      </w:r>
      <w:r w:rsidR="00485E42" w:rsidRPr="00684A48">
        <w:rPr>
          <w:rFonts w:ascii="Times New Roman" w:hAnsi="Times New Roman"/>
        </w:rPr>
        <w:t xml:space="preserve"> г.</w:t>
      </w:r>
      <w:r w:rsidR="003F10DF" w:rsidRPr="00684A48">
        <w:rPr>
          <w:rFonts w:ascii="Times New Roman" w:hAnsi="Times New Roman"/>
        </w:rPr>
        <w:t xml:space="preserve"> №134 «О порядке реализации некоторых полномочий Контрольно-ревизионной комиссии МО «</w:t>
      </w:r>
      <w:r w:rsidR="002447C3" w:rsidRPr="00684A48">
        <w:rPr>
          <w:rFonts w:ascii="Times New Roman" w:hAnsi="Times New Roman"/>
        </w:rPr>
        <w:t xml:space="preserve">Новая Земля», </w:t>
      </w:r>
      <w:r w:rsidR="004039F8" w:rsidRPr="00684A48">
        <w:rPr>
          <w:rFonts w:ascii="Times New Roman" w:hAnsi="Times New Roman"/>
        </w:rPr>
        <w:t>в соответствии с п.1.1 плана работы контрольно-ревизионной ком</w:t>
      </w:r>
      <w:r w:rsidR="008A14B1" w:rsidRPr="00684A48">
        <w:rPr>
          <w:rFonts w:ascii="Times New Roman" w:hAnsi="Times New Roman"/>
        </w:rPr>
        <w:t>иссии МО ГО «Новая Земля» на 2020</w:t>
      </w:r>
      <w:r w:rsidR="00EC22C0" w:rsidRPr="00684A48">
        <w:rPr>
          <w:rFonts w:ascii="Times New Roman" w:hAnsi="Times New Roman"/>
        </w:rPr>
        <w:t xml:space="preserve"> </w:t>
      </w:r>
      <w:r w:rsidR="004039F8" w:rsidRPr="00684A48">
        <w:rPr>
          <w:rFonts w:ascii="Times New Roman" w:hAnsi="Times New Roman"/>
        </w:rPr>
        <w:t>год.</w:t>
      </w:r>
    </w:p>
    <w:p w:rsidR="002F614E" w:rsidRPr="00684A4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Анализ </w:t>
      </w:r>
      <w:r w:rsidR="00C9184B" w:rsidRPr="00684A48">
        <w:rPr>
          <w:rFonts w:ascii="Times New Roman" w:hAnsi="Times New Roman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684A48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Проект решения подготовлен с целью уточнения основных характеристик местного</w:t>
      </w:r>
      <w:r w:rsidR="00B50542" w:rsidRPr="00684A48">
        <w:rPr>
          <w:rFonts w:ascii="Times New Roman" w:hAnsi="Times New Roman"/>
        </w:rPr>
        <w:t xml:space="preserve"> бюджета, установленных</w:t>
      </w:r>
      <w:r w:rsidRPr="00684A48">
        <w:rPr>
          <w:rFonts w:ascii="Times New Roman" w:hAnsi="Times New Roman"/>
        </w:rPr>
        <w:t xml:space="preserve"> </w:t>
      </w:r>
      <w:r w:rsidR="00B50542" w:rsidRPr="00684A48">
        <w:rPr>
          <w:rFonts w:ascii="Times New Roman" w:hAnsi="Times New Roman"/>
        </w:rPr>
        <w:t>решением о бюджете на 20</w:t>
      </w:r>
      <w:r w:rsidR="00923A7A" w:rsidRPr="00684A48">
        <w:rPr>
          <w:rFonts w:ascii="Times New Roman" w:hAnsi="Times New Roman"/>
        </w:rPr>
        <w:t>20</w:t>
      </w:r>
      <w:r w:rsidR="00B50542" w:rsidRPr="00684A48">
        <w:rPr>
          <w:rFonts w:ascii="Times New Roman" w:hAnsi="Times New Roman"/>
        </w:rPr>
        <w:t xml:space="preserve"> год, для обеспечения соблюдения установленных бюджетн</w:t>
      </w:r>
      <w:r w:rsidR="00A73F2E" w:rsidRPr="00684A48">
        <w:rPr>
          <w:rFonts w:ascii="Times New Roman" w:hAnsi="Times New Roman"/>
        </w:rPr>
        <w:t>ы</w:t>
      </w:r>
      <w:r w:rsidR="00B50542" w:rsidRPr="00684A48">
        <w:rPr>
          <w:rFonts w:ascii="Times New Roman" w:hAnsi="Times New Roman"/>
        </w:rPr>
        <w:t xml:space="preserve">м законодательством требований. Проект решения вносит изменения в решение Совета депутатов от </w:t>
      </w:r>
      <w:r w:rsidR="00923A7A" w:rsidRPr="00684A48">
        <w:rPr>
          <w:rFonts w:ascii="Times New Roman" w:hAnsi="Times New Roman"/>
        </w:rPr>
        <w:t>03.12</w:t>
      </w:r>
      <w:r w:rsidR="00EC22C0" w:rsidRPr="00684A48">
        <w:rPr>
          <w:rFonts w:ascii="Times New Roman" w:hAnsi="Times New Roman"/>
        </w:rPr>
        <w:t>.201</w:t>
      </w:r>
      <w:r w:rsidR="00923A7A" w:rsidRPr="00684A48">
        <w:rPr>
          <w:rFonts w:ascii="Times New Roman" w:hAnsi="Times New Roman"/>
        </w:rPr>
        <w:t>9</w:t>
      </w:r>
      <w:r w:rsidR="00485E42" w:rsidRPr="00684A48">
        <w:rPr>
          <w:rFonts w:ascii="Times New Roman" w:hAnsi="Times New Roman"/>
        </w:rPr>
        <w:t xml:space="preserve"> г.</w:t>
      </w:r>
      <w:r w:rsidR="0047543B" w:rsidRPr="00684A48">
        <w:rPr>
          <w:rFonts w:ascii="Times New Roman" w:hAnsi="Times New Roman"/>
        </w:rPr>
        <w:t xml:space="preserve"> №</w:t>
      </w:r>
      <w:r w:rsidR="00923A7A" w:rsidRPr="00684A48">
        <w:rPr>
          <w:rFonts w:ascii="Times New Roman" w:hAnsi="Times New Roman"/>
        </w:rPr>
        <w:t>132</w:t>
      </w:r>
      <w:r w:rsidR="00B50542" w:rsidRPr="00684A48">
        <w:rPr>
          <w:rFonts w:ascii="Times New Roman" w:hAnsi="Times New Roman"/>
        </w:rPr>
        <w:t xml:space="preserve"> «</w:t>
      </w:r>
      <w:r w:rsidR="000B7054" w:rsidRPr="00684A48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923A7A" w:rsidRPr="00684A48">
        <w:rPr>
          <w:rFonts w:ascii="Times New Roman" w:hAnsi="Times New Roman"/>
        </w:rPr>
        <w:t>20</w:t>
      </w:r>
      <w:r w:rsidR="000B7054" w:rsidRPr="00684A48">
        <w:rPr>
          <w:rFonts w:ascii="Times New Roman" w:hAnsi="Times New Roman"/>
        </w:rPr>
        <w:t xml:space="preserve"> год</w:t>
      </w:r>
      <w:r w:rsidR="00B50542" w:rsidRPr="00684A48">
        <w:rPr>
          <w:rFonts w:ascii="Times New Roman" w:hAnsi="Times New Roman"/>
        </w:rPr>
        <w:t>».</w:t>
      </w:r>
    </w:p>
    <w:p w:rsidR="000C4977" w:rsidRPr="00684A48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684A48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595B79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2142"/>
        <w:gridCol w:w="2409"/>
        <w:gridCol w:w="1843"/>
        <w:gridCol w:w="1418"/>
        <w:gridCol w:w="1559"/>
      </w:tblGrid>
      <w:tr w:rsidR="00A16DFF" w:rsidRPr="00A16DFF" w:rsidTr="007357F6">
        <w:trPr>
          <w:trHeight w:val="7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 Совета Депутатов "О местном бюджете на 2020 год" (в редакции от 28.04.2020 г. №150)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A16DFF" w:rsidRPr="00A16DFF" w:rsidTr="009638B7">
        <w:trPr>
          <w:trHeight w:val="83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6DFF" w:rsidRPr="00A16DFF" w:rsidTr="00B273E6">
        <w:trPr>
          <w:trHeight w:val="6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115746,2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111877,9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-3868,3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-3,3</w:t>
            </w:r>
          </w:p>
        </w:tc>
      </w:tr>
      <w:tr w:rsidR="00A16DFF" w:rsidRPr="00A16DFF" w:rsidTr="00B273E6">
        <w:trPr>
          <w:trHeight w:val="5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122078,9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120269,5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-1809,4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-1,5</w:t>
            </w:r>
          </w:p>
        </w:tc>
      </w:tr>
      <w:tr w:rsidR="00A16DFF" w:rsidRPr="00A16DFF" w:rsidTr="00B273E6">
        <w:trPr>
          <w:trHeight w:val="5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-6332,7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-8391,6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9D6DD9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="00A16DFF"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2058,9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FF" w:rsidRPr="00A16DFF" w:rsidRDefault="00A16DFF" w:rsidP="00A1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DFF">
              <w:rPr>
                <w:rFonts w:ascii="Times New Roman" w:eastAsia="Times New Roman" w:hAnsi="Times New Roman"/>
                <w:color w:val="000000"/>
                <w:lang w:eastAsia="ru-RU"/>
              </w:rPr>
              <w:t>32,5</w:t>
            </w:r>
          </w:p>
        </w:tc>
      </w:tr>
    </w:tbl>
    <w:p w:rsidR="00A16DFF" w:rsidRDefault="00A16DFF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743ECA" w:rsidRPr="00684A4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684A48">
        <w:rPr>
          <w:sz w:val="22"/>
          <w:szCs w:val="22"/>
        </w:rPr>
        <w:t>Проект решения, в соответствии со ст. 184.1 БК РФ, содержит следующие основные характеристики бюджета:</w:t>
      </w:r>
    </w:p>
    <w:p w:rsidR="00743ECA" w:rsidRPr="00684A4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684A48">
        <w:rPr>
          <w:sz w:val="22"/>
          <w:szCs w:val="22"/>
        </w:rPr>
        <w:t>- общий объем доходов</w:t>
      </w:r>
      <w:r w:rsidR="008024ED" w:rsidRPr="00684A48">
        <w:rPr>
          <w:sz w:val="22"/>
          <w:szCs w:val="22"/>
        </w:rPr>
        <w:t xml:space="preserve">  </w:t>
      </w:r>
      <w:r w:rsidRPr="00684A48">
        <w:rPr>
          <w:sz w:val="22"/>
          <w:szCs w:val="22"/>
        </w:rPr>
        <w:t xml:space="preserve"> </w:t>
      </w:r>
      <w:r w:rsidR="006C3F45" w:rsidRPr="00684A48">
        <w:rPr>
          <w:sz w:val="22"/>
          <w:szCs w:val="22"/>
        </w:rPr>
        <w:t>-</w:t>
      </w:r>
      <w:r w:rsidRPr="00684A48">
        <w:rPr>
          <w:sz w:val="22"/>
          <w:szCs w:val="22"/>
        </w:rPr>
        <w:t xml:space="preserve"> </w:t>
      </w:r>
      <w:r w:rsidR="00C71B5B" w:rsidRPr="00684A48">
        <w:rPr>
          <w:b/>
          <w:sz w:val="22"/>
          <w:szCs w:val="22"/>
        </w:rPr>
        <w:t>1</w:t>
      </w:r>
      <w:r w:rsidR="00131D30" w:rsidRPr="00684A48">
        <w:rPr>
          <w:b/>
          <w:sz w:val="22"/>
          <w:szCs w:val="22"/>
        </w:rPr>
        <w:t>1</w:t>
      </w:r>
      <w:r w:rsidR="007357F6" w:rsidRPr="00684A48">
        <w:rPr>
          <w:b/>
          <w:sz w:val="22"/>
          <w:szCs w:val="22"/>
        </w:rPr>
        <w:t>1 877,9</w:t>
      </w:r>
      <w:r w:rsidRPr="00684A48">
        <w:rPr>
          <w:sz w:val="22"/>
          <w:szCs w:val="22"/>
        </w:rPr>
        <w:t xml:space="preserve"> тыс. руб.</w:t>
      </w:r>
    </w:p>
    <w:p w:rsidR="00743ECA" w:rsidRPr="00684A4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684A48">
        <w:rPr>
          <w:sz w:val="22"/>
          <w:szCs w:val="22"/>
        </w:rPr>
        <w:t>- общий объем расходов</w:t>
      </w:r>
      <w:r w:rsidR="00B749B3" w:rsidRPr="00684A48">
        <w:rPr>
          <w:sz w:val="22"/>
          <w:szCs w:val="22"/>
        </w:rPr>
        <w:t xml:space="preserve"> </w:t>
      </w:r>
      <w:r w:rsidR="006C3F45" w:rsidRPr="00684A48">
        <w:rPr>
          <w:sz w:val="22"/>
          <w:szCs w:val="22"/>
        </w:rPr>
        <w:t>-</w:t>
      </w:r>
      <w:r w:rsidRPr="00684A48">
        <w:rPr>
          <w:sz w:val="22"/>
          <w:szCs w:val="22"/>
        </w:rPr>
        <w:t xml:space="preserve"> </w:t>
      </w:r>
      <w:r w:rsidR="00C71B5B" w:rsidRPr="00684A48">
        <w:rPr>
          <w:b/>
          <w:sz w:val="22"/>
          <w:szCs w:val="22"/>
        </w:rPr>
        <w:t>1</w:t>
      </w:r>
      <w:r w:rsidR="002C40AD" w:rsidRPr="00684A48">
        <w:rPr>
          <w:b/>
          <w:sz w:val="22"/>
          <w:szCs w:val="22"/>
        </w:rPr>
        <w:t>2</w:t>
      </w:r>
      <w:r w:rsidR="007357F6" w:rsidRPr="00684A48">
        <w:rPr>
          <w:b/>
          <w:sz w:val="22"/>
          <w:szCs w:val="22"/>
        </w:rPr>
        <w:t>0 269,5</w:t>
      </w:r>
      <w:r w:rsidRPr="00684A48">
        <w:rPr>
          <w:sz w:val="22"/>
          <w:szCs w:val="22"/>
        </w:rPr>
        <w:t xml:space="preserve"> тыс. руб.</w:t>
      </w:r>
    </w:p>
    <w:p w:rsidR="00743ECA" w:rsidRPr="00684A4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684A48">
        <w:rPr>
          <w:sz w:val="22"/>
          <w:szCs w:val="22"/>
        </w:rPr>
        <w:t>- дефицит бюджета</w:t>
      </w:r>
      <w:r w:rsidR="008024ED" w:rsidRPr="00684A48">
        <w:rPr>
          <w:sz w:val="22"/>
          <w:szCs w:val="22"/>
        </w:rPr>
        <w:t xml:space="preserve">          </w:t>
      </w:r>
      <w:r w:rsidR="006C3F45" w:rsidRPr="00684A48">
        <w:rPr>
          <w:sz w:val="22"/>
          <w:szCs w:val="22"/>
        </w:rPr>
        <w:t>-</w:t>
      </w:r>
      <w:r w:rsidRPr="00684A48">
        <w:rPr>
          <w:sz w:val="22"/>
          <w:szCs w:val="22"/>
        </w:rPr>
        <w:t xml:space="preserve"> </w:t>
      </w:r>
      <w:r w:rsidR="00760B64" w:rsidRPr="00684A48">
        <w:rPr>
          <w:b/>
          <w:sz w:val="22"/>
          <w:szCs w:val="22"/>
        </w:rPr>
        <w:t>8 391,6</w:t>
      </w:r>
      <w:r w:rsidRPr="00684A48">
        <w:rPr>
          <w:sz w:val="22"/>
          <w:szCs w:val="22"/>
        </w:rPr>
        <w:t xml:space="preserve"> тыс. руб. </w:t>
      </w:r>
    </w:p>
    <w:p w:rsidR="00EA4C12" w:rsidRPr="00684A48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684A48">
        <w:rPr>
          <w:sz w:val="22"/>
          <w:szCs w:val="22"/>
        </w:rPr>
        <w:t>Дефицит бюджета состави</w:t>
      </w:r>
      <w:r w:rsidR="00A57756" w:rsidRPr="00684A48">
        <w:rPr>
          <w:sz w:val="22"/>
          <w:szCs w:val="22"/>
        </w:rPr>
        <w:t>т</w:t>
      </w:r>
      <w:r w:rsidRPr="00684A48">
        <w:rPr>
          <w:sz w:val="22"/>
          <w:szCs w:val="22"/>
        </w:rPr>
        <w:t xml:space="preserve"> </w:t>
      </w:r>
      <w:r w:rsidR="009638B7" w:rsidRPr="00684A48">
        <w:rPr>
          <w:b/>
          <w:sz w:val="22"/>
          <w:szCs w:val="22"/>
        </w:rPr>
        <w:t>8</w:t>
      </w:r>
      <w:r w:rsidR="00DB46DD" w:rsidRPr="00684A48">
        <w:rPr>
          <w:b/>
          <w:sz w:val="22"/>
          <w:szCs w:val="22"/>
        </w:rPr>
        <w:t>,</w:t>
      </w:r>
      <w:r w:rsidR="009638B7" w:rsidRPr="00684A48">
        <w:rPr>
          <w:b/>
          <w:sz w:val="22"/>
          <w:szCs w:val="22"/>
        </w:rPr>
        <w:t>2</w:t>
      </w:r>
      <w:r w:rsidRPr="00684A48">
        <w:rPr>
          <w:b/>
          <w:sz w:val="22"/>
          <w:szCs w:val="22"/>
        </w:rPr>
        <w:t>%</w:t>
      </w:r>
      <w:r w:rsidRPr="00684A48">
        <w:rPr>
          <w:sz w:val="22"/>
          <w:szCs w:val="22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84A48" w:rsidRPr="00684A48" w:rsidRDefault="00684A48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</w:rPr>
      </w:pPr>
    </w:p>
    <w:p w:rsidR="00C826AF" w:rsidRDefault="00C826AF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C826AF" w:rsidRDefault="00C826AF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0801DB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0801DB">
        <w:rPr>
          <w:b/>
        </w:rPr>
        <w:lastRenderedPageBreak/>
        <w:t>Анализ текстовых статей проекта решения</w:t>
      </w:r>
    </w:p>
    <w:p w:rsidR="003D7865" w:rsidRPr="00684A48" w:rsidRDefault="00340C6E" w:rsidP="00574B42">
      <w:pPr>
        <w:spacing w:after="0"/>
        <w:ind w:firstLine="708"/>
        <w:jc w:val="both"/>
        <w:rPr>
          <w:rFonts w:ascii="Times New Roman" w:hAnsi="Times New Roman"/>
          <w:bCs/>
        </w:rPr>
      </w:pPr>
      <w:r w:rsidRPr="00684A48">
        <w:rPr>
          <w:rFonts w:ascii="Times New Roman" w:hAnsi="Times New Roman"/>
          <w:bCs/>
          <w:iCs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</w:t>
      </w:r>
      <w:r w:rsidR="00EF35C7" w:rsidRPr="00684A48">
        <w:rPr>
          <w:rFonts w:ascii="Times New Roman" w:hAnsi="Times New Roman"/>
        </w:rPr>
        <w:t xml:space="preserve">03.12.2019 г. №132 </w:t>
      </w:r>
      <w:r w:rsidRPr="00684A48">
        <w:rPr>
          <w:rFonts w:ascii="Times New Roman" w:hAnsi="Times New Roman"/>
          <w:b/>
          <w:bCs/>
        </w:rPr>
        <w:t>«</w:t>
      </w:r>
      <w:r w:rsidR="009A460C" w:rsidRPr="00684A48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EF35C7" w:rsidRPr="00684A48">
        <w:rPr>
          <w:rFonts w:ascii="Times New Roman" w:hAnsi="Times New Roman"/>
        </w:rPr>
        <w:t>20</w:t>
      </w:r>
      <w:r w:rsidR="009A460C" w:rsidRPr="00684A48">
        <w:rPr>
          <w:rFonts w:ascii="Times New Roman" w:hAnsi="Times New Roman"/>
        </w:rPr>
        <w:t xml:space="preserve"> год</w:t>
      </w:r>
      <w:r w:rsidRPr="00684A48">
        <w:rPr>
          <w:rFonts w:ascii="Times New Roman" w:hAnsi="Times New Roman"/>
          <w:bCs/>
        </w:rPr>
        <w:t xml:space="preserve">» (далее </w:t>
      </w:r>
      <w:r w:rsidR="00B269CC" w:rsidRPr="00684A48">
        <w:rPr>
          <w:rFonts w:ascii="Times New Roman" w:hAnsi="Times New Roman"/>
          <w:bCs/>
        </w:rPr>
        <w:t>-</w:t>
      </w:r>
      <w:r w:rsidRPr="00684A48">
        <w:rPr>
          <w:rFonts w:ascii="Times New Roman" w:hAnsi="Times New Roman"/>
          <w:bCs/>
        </w:rPr>
        <w:t xml:space="preserve"> бюджет), а именно: </w:t>
      </w:r>
    </w:p>
    <w:p w:rsidR="005A1E0C" w:rsidRPr="00684A48" w:rsidRDefault="001C1F65" w:rsidP="00867ED4">
      <w:pPr>
        <w:spacing w:after="0"/>
        <w:ind w:firstLine="708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- </w:t>
      </w:r>
      <w:r w:rsidR="00BE2645" w:rsidRPr="00684A48">
        <w:rPr>
          <w:rFonts w:ascii="Times New Roman" w:hAnsi="Times New Roman"/>
          <w:b/>
          <w:u w:val="single"/>
        </w:rPr>
        <w:t>Д</w:t>
      </w:r>
      <w:r w:rsidRPr="00684A48">
        <w:rPr>
          <w:rFonts w:ascii="Times New Roman" w:hAnsi="Times New Roman"/>
          <w:b/>
          <w:u w:val="single"/>
        </w:rPr>
        <w:t xml:space="preserve">оходы </w:t>
      </w:r>
      <w:r w:rsidRPr="00684A48">
        <w:rPr>
          <w:rFonts w:ascii="Times New Roman" w:hAnsi="Times New Roman"/>
          <w:b/>
          <w:bCs/>
          <w:u w:val="single"/>
        </w:rPr>
        <w:t>бюджета</w:t>
      </w:r>
      <w:r w:rsidRPr="00684A48">
        <w:rPr>
          <w:rFonts w:ascii="Times New Roman" w:hAnsi="Times New Roman"/>
          <w:bCs/>
        </w:rPr>
        <w:t xml:space="preserve"> по сравнению с утвержденным бюджетом </w:t>
      </w:r>
      <w:r w:rsidR="00811AFC" w:rsidRPr="00684A48">
        <w:rPr>
          <w:rFonts w:ascii="Times New Roman" w:hAnsi="Times New Roman"/>
          <w:bCs/>
        </w:rPr>
        <w:t>сократить</w:t>
      </w:r>
      <w:r w:rsidRPr="00684A48">
        <w:rPr>
          <w:rFonts w:ascii="Times New Roman" w:hAnsi="Times New Roman"/>
          <w:bCs/>
        </w:rPr>
        <w:t xml:space="preserve"> на сумму </w:t>
      </w:r>
      <w:r w:rsidR="000801DB" w:rsidRPr="00AE2B53">
        <w:rPr>
          <w:rFonts w:ascii="Times New Roman" w:hAnsi="Times New Roman"/>
          <w:bCs/>
        </w:rPr>
        <w:t>3868</w:t>
      </w:r>
      <w:r w:rsidR="006559DA" w:rsidRPr="00AE2B53">
        <w:rPr>
          <w:rFonts w:ascii="Times New Roman" w:hAnsi="Times New Roman"/>
          <w:bCs/>
        </w:rPr>
        <w:t>,</w:t>
      </w:r>
      <w:r w:rsidR="000801DB" w:rsidRPr="00AE2B53">
        <w:rPr>
          <w:rFonts w:ascii="Times New Roman" w:hAnsi="Times New Roman"/>
          <w:bCs/>
        </w:rPr>
        <w:t>3</w:t>
      </w:r>
      <w:r w:rsidRPr="00684A48">
        <w:rPr>
          <w:rFonts w:ascii="Times New Roman" w:hAnsi="Times New Roman"/>
          <w:b/>
          <w:bCs/>
        </w:rPr>
        <w:t xml:space="preserve"> </w:t>
      </w:r>
      <w:r w:rsidRPr="00684A48">
        <w:rPr>
          <w:rFonts w:ascii="Times New Roman" w:hAnsi="Times New Roman"/>
          <w:bCs/>
        </w:rPr>
        <w:t>тыс. руб. за счет</w:t>
      </w:r>
      <w:r w:rsidR="005A1E0C" w:rsidRPr="00684A48">
        <w:rPr>
          <w:rFonts w:ascii="Times New Roman" w:hAnsi="Times New Roman"/>
        </w:rPr>
        <w:t>:</w:t>
      </w:r>
    </w:p>
    <w:p w:rsidR="00A266CC" w:rsidRPr="00684A48" w:rsidRDefault="00A266CC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84A48">
        <w:rPr>
          <w:rFonts w:ascii="Times New Roman" w:hAnsi="Times New Roman"/>
          <w:color w:val="000000"/>
        </w:rPr>
        <w:t xml:space="preserve">-  сокращения </w:t>
      </w:r>
      <w:r w:rsidR="000801DB" w:rsidRPr="00684A48">
        <w:rPr>
          <w:rFonts w:ascii="Times New Roman" w:hAnsi="Times New Roman"/>
          <w:color w:val="000000"/>
        </w:rPr>
        <w:t xml:space="preserve">налога на доходы </w:t>
      </w:r>
      <w:r w:rsidR="009D3728" w:rsidRPr="00684A48">
        <w:rPr>
          <w:rFonts w:ascii="Times New Roman" w:hAnsi="Times New Roman"/>
          <w:color w:val="000000"/>
        </w:rPr>
        <w:t xml:space="preserve">физических лиц с доходов, источником которых является налоговый агент, </w:t>
      </w:r>
      <w:r w:rsidRPr="00684A48">
        <w:rPr>
          <w:rFonts w:ascii="Times New Roman" w:hAnsi="Times New Roman"/>
          <w:color w:val="000000"/>
        </w:rPr>
        <w:t xml:space="preserve">на </w:t>
      </w:r>
      <w:r w:rsidR="00800477" w:rsidRPr="00AE2B53">
        <w:rPr>
          <w:rFonts w:ascii="Times New Roman" w:hAnsi="Times New Roman"/>
          <w:color w:val="000000"/>
        </w:rPr>
        <w:t>4</w:t>
      </w:r>
      <w:r w:rsidR="009D3728" w:rsidRPr="00AE2B53">
        <w:rPr>
          <w:rFonts w:ascii="Times New Roman" w:hAnsi="Times New Roman"/>
          <w:color w:val="000000"/>
        </w:rPr>
        <w:t>000</w:t>
      </w:r>
      <w:r w:rsidRPr="00AE2B53">
        <w:rPr>
          <w:rFonts w:ascii="Times New Roman" w:hAnsi="Times New Roman"/>
          <w:color w:val="000000"/>
        </w:rPr>
        <w:t>,</w:t>
      </w:r>
      <w:r w:rsidR="009D3728" w:rsidRPr="00AE2B53">
        <w:rPr>
          <w:rFonts w:ascii="Times New Roman" w:hAnsi="Times New Roman"/>
          <w:color w:val="000000"/>
        </w:rPr>
        <w:t>0</w:t>
      </w:r>
      <w:r w:rsidRPr="00684A48">
        <w:rPr>
          <w:rFonts w:ascii="Times New Roman" w:hAnsi="Times New Roman"/>
          <w:b/>
          <w:color w:val="000000"/>
        </w:rPr>
        <w:t xml:space="preserve"> </w:t>
      </w:r>
      <w:r w:rsidRPr="00684A48">
        <w:rPr>
          <w:rFonts w:ascii="Times New Roman" w:hAnsi="Times New Roman"/>
          <w:color w:val="000000"/>
        </w:rPr>
        <w:t>тыс. руб.;</w:t>
      </w:r>
    </w:p>
    <w:p w:rsidR="009D3728" w:rsidRPr="00684A48" w:rsidRDefault="009C3D51" w:rsidP="00867E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84A48">
        <w:rPr>
          <w:rFonts w:ascii="Times New Roman" w:hAnsi="Times New Roman"/>
        </w:rPr>
        <w:t xml:space="preserve">- увеличения </w:t>
      </w:r>
      <w:r w:rsidR="009D3728" w:rsidRPr="00684A48">
        <w:rPr>
          <w:rFonts w:ascii="Times New Roman" w:hAnsi="Times New Roman"/>
        </w:rPr>
        <w:t>объема прочих межбюджетных трансфертов (с</w:t>
      </w:r>
      <w:r w:rsidR="009D3728" w:rsidRPr="00684A48">
        <w:rPr>
          <w:rFonts w:ascii="Times New Roman" w:hAnsi="Times New Roman"/>
          <w:color w:val="000000"/>
        </w:rPr>
        <w:t>убсидия бюджетам городских округов на обеспечение бесплатным горячим питанием обучающихся, осваивающих образовательные программы начального общего образования,</w:t>
      </w:r>
      <w:r w:rsidR="009D3728" w:rsidRPr="00684A48">
        <w:rPr>
          <w:rFonts w:ascii="Times New Roman" w:hAnsi="Times New Roman"/>
        </w:rPr>
        <w:t xml:space="preserve"> выделенная из бюджета Архангельской области), на </w:t>
      </w:r>
      <w:r w:rsidR="009D3728" w:rsidRPr="00AE2B53">
        <w:rPr>
          <w:rFonts w:ascii="Times New Roman" w:hAnsi="Times New Roman"/>
        </w:rPr>
        <w:t>131,7</w:t>
      </w:r>
      <w:r w:rsidR="009D3728" w:rsidRPr="00684A48">
        <w:rPr>
          <w:rFonts w:ascii="Times New Roman" w:hAnsi="Times New Roman"/>
        </w:rPr>
        <w:t xml:space="preserve"> тыс. руб.</w:t>
      </w:r>
    </w:p>
    <w:p w:rsidR="001C1F65" w:rsidRPr="00684A48" w:rsidRDefault="001C1F65" w:rsidP="00F43462">
      <w:pPr>
        <w:spacing w:after="120"/>
        <w:ind w:firstLine="708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В результате внесения предложенных корректировок общий объем доходов составит </w:t>
      </w:r>
      <w:r w:rsidRPr="00AE2B53">
        <w:rPr>
          <w:rFonts w:ascii="Times New Roman" w:hAnsi="Times New Roman"/>
        </w:rPr>
        <w:t>1</w:t>
      </w:r>
      <w:r w:rsidR="00811AFC" w:rsidRPr="00AE2B53">
        <w:rPr>
          <w:rFonts w:ascii="Times New Roman" w:hAnsi="Times New Roman"/>
        </w:rPr>
        <w:t>1</w:t>
      </w:r>
      <w:r w:rsidR="00C159F5" w:rsidRPr="00AE2B53">
        <w:rPr>
          <w:rFonts w:ascii="Times New Roman" w:hAnsi="Times New Roman"/>
        </w:rPr>
        <w:t>1 877,9</w:t>
      </w:r>
      <w:r w:rsidRPr="00684A48">
        <w:rPr>
          <w:rFonts w:ascii="Times New Roman" w:hAnsi="Times New Roman"/>
        </w:rPr>
        <w:t xml:space="preserve"> тыс. руб.</w:t>
      </w:r>
    </w:p>
    <w:p w:rsidR="001C1F65" w:rsidRPr="00684A48" w:rsidRDefault="001C1F65" w:rsidP="00437ABD">
      <w:pPr>
        <w:spacing w:after="120"/>
        <w:ind w:firstLine="708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Соответствующие изменения внесены в приложение №1 «Источники финансирования дефицита местного бюджета на 20</w:t>
      </w:r>
      <w:r w:rsidR="00811AFC" w:rsidRPr="00684A48">
        <w:rPr>
          <w:rFonts w:ascii="Times New Roman" w:hAnsi="Times New Roman"/>
        </w:rPr>
        <w:t xml:space="preserve">20 </w:t>
      </w:r>
      <w:r w:rsidRPr="00684A48">
        <w:rPr>
          <w:rFonts w:ascii="Times New Roman" w:hAnsi="Times New Roman"/>
        </w:rPr>
        <w:t>год» и в приложение №3 «Объем поступления доходов местного бюджета на 20</w:t>
      </w:r>
      <w:r w:rsidR="00811AFC" w:rsidRPr="00684A48">
        <w:rPr>
          <w:rFonts w:ascii="Times New Roman" w:hAnsi="Times New Roman"/>
        </w:rPr>
        <w:t>20</w:t>
      </w:r>
      <w:r w:rsidRPr="00684A48">
        <w:rPr>
          <w:rFonts w:ascii="Times New Roman" w:hAnsi="Times New Roman"/>
        </w:rPr>
        <w:t xml:space="preserve"> год».</w:t>
      </w:r>
    </w:p>
    <w:p w:rsidR="00ED006E" w:rsidRPr="00684A48" w:rsidRDefault="00BE2645" w:rsidP="00867ED4">
      <w:pPr>
        <w:spacing w:after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684A48">
        <w:rPr>
          <w:rFonts w:ascii="Times New Roman" w:eastAsia="Times New Roman" w:hAnsi="Times New Roman"/>
          <w:bCs/>
          <w:lang w:eastAsia="ru-RU"/>
        </w:rPr>
        <w:t>И</w:t>
      </w:r>
      <w:r w:rsidR="00ED006E" w:rsidRPr="00684A48">
        <w:rPr>
          <w:rFonts w:ascii="Times New Roman" w:eastAsia="Times New Roman" w:hAnsi="Times New Roman"/>
          <w:bCs/>
          <w:lang w:eastAsia="ru-RU"/>
        </w:rPr>
        <w:t xml:space="preserve">зменение </w:t>
      </w:r>
      <w:r w:rsidR="00ED04DD" w:rsidRPr="00684A48">
        <w:rPr>
          <w:rFonts w:ascii="Times New Roman" w:eastAsia="Times New Roman" w:hAnsi="Times New Roman"/>
          <w:b/>
          <w:bCs/>
          <w:u w:val="single"/>
          <w:lang w:eastAsia="ru-RU"/>
        </w:rPr>
        <w:t>Р</w:t>
      </w:r>
      <w:r w:rsidR="00ED006E" w:rsidRPr="00684A48">
        <w:rPr>
          <w:rFonts w:ascii="Times New Roman" w:eastAsia="Times New Roman" w:hAnsi="Times New Roman"/>
          <w:b/>
          <w:bCs/>
          <w:u w:val="single"/>
          <w:lang w:eastAsia="ru-RU"/>
        </w:rPr>
        <w:t>асход</w:t>
      </w:r>
      <w:r w:rsidRPr="00684A48">
        <w:rPr>
          <w:rFonts w:ascii="Times New Roman" w:eastAsia="Times New Roman" w:hAnsi="Times New Roman"/>
          <w:b/>
          <w:bCs/>
          <w:u w:val="single"/>
          <w:lang w:eastAsia="ru-RU"/>
        </w:rPr>
        <w:t>ов</w:t>
      </w:r>
      <w:r w:rsidR="00ED006E" w:rsidRPr="00684A48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бюджета</w:t>
      </w:r>
      <w:r w:rsidR="00ED006E" w:rsidRPr="00684A48">
        <w:rPr>
          <w:rFonts w:ascii="Times New Roman" w:eastAsia="Times New Roman" w:hAnsi="Times New Roman"/>
          <w:bCs/>
          <w:lang w:eastAsia="ru-RU"/>
        </w:rPr>
        <w:t xml:space="preserve"> на 20</w:t>
      </w:r>
      <w:r w:rsidR="003F2E33" w:rsidRPr="00684A48">
        <w:rPr>
          <w:rFonts w:ascii="Times New Roman" w:eastAsia="Times New Roman" w:hAnsi="Times New Roman"/>
          <w:bCs/>
          <w:lang w:eastAsia="ru-RU"/>
        </w:rPr>
        <w:t>20</w:t>
      </w:r>
      <w:r w:rsidR="00ED006E" w:rsidRPr="00684A48">
        <w:rPr>
          <w:rFonts w:ascii="Times New Roman" w:eastAsia="Times New Roman" w:hAnsi="Times New Roman"/>
          <w:bCs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361CDF" w:rsidRPr="00684A48" w:rsidRDefault="00203721" w:rsidP="00361CD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AB4165" w:rsidRPr="00AE2B53">
        <w:rPr>
          <w:rFonts w:ascii="Times New Roman" w:hAnsi="Times New Roman"/>
        </w:rPr>
        <w:t>300,0</w:t>
      </w:r>
      <w:r w:rsidRPr="00684A48">
        <w:rPr>
          <w:rFonts w:ascii="Times New Roman" w:hAnsi="Times New Roman"/>
        </w:rPr>
        <w:t xml:space="preserve"> тыс. руб.</w:t>
      </w:r>
      <w:r w:rsidR="00AB4165" w:rsidRPr="00684A48">
        <w:rPr>
          <w:rFonts w:ascii="Times New Roman" w:hAnsi="Times New Roman"/>
        </w:rPr>
        <w:t xml:space="preserve"> </w:t>
      </w:r>
      <w:r w:rsidR="002B5A41" w:rsidRPr="00684A48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разделу 01 подразделу 03 </w:t>
      </w:r>
      <w:r w:rsidR="00361CDF" w:rsidRPr="00684A48">
        <w:rPr>
          <w:rFonts w:ascii="Times New Roman" w:hAnsi="Times New Roman"/>
        </w:rPr>
        <w:t xml:space="preserve">составит </w:t>
      </w:r>
      <w:r w:rsidR="00361CDF" w:rsidRPr="00AE2B53">
        <w:rPr>
          <w:rFonts w:ascii="Times New Roman" w:hAnsi="Times New Roman"/>
        </w:rPr>
        <w:t>4 120,0</w:t>
      </w:r>
      <w:r w:rsidR="00361CDF" w:rsidRPr="00684A48">
        <w:rPr>
          <w:rFonts w:ascii="Times New Roman" w:hAnsi="Times New Roman"/>
        </w:rPr>
        <w:t xml:space="preserve"> тыс. руб.</w:t>
      </w:r>
    </w:p>
    <w:p w:rsidR="0062154E" w:rsidRPr="00684A48" w:rsidRDefault="003F7126" w:rsidP="0062154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green"/>
        </w:rPr>
      </w:pPr>
      <w:r w:rsidRPr="00684A48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96286B" w:rsidRPr="00684A48">
        <w:rPr>
          <w:rFonts w:ascii="Times New Roman" w:hAnsi="Times New Roman"/>
        </w:rPr>
        <w:t>сокращением</w:t>
      </w:r>
      <w:r w:rsidR="00C23C15" w:rsidRPr="00684A48">
        <w:rPr>
          <w:rFonts w:ascii="Times New Roman" w:hAnsi="Times New Roman"/>
        </w:rPr>
        <w:t xml:space="preserve"> </w:t>
      </w:r>
      <w:r w:rsidR="003F7D5F" w:rsidRPr="00684A48">
        <w:rPr>
          <w:rFonts w:ascii="Times New Roman" w:hAnsi="Times New Roman"/>
        </w:rPr>
        <w:t xml:space="preserve">расходов на </w:t>
      </w:r>
      <w:r w:rsidR="0096286B" w:rsidRPr="00684A48">
        <w:rPr>
          <w:rFonts w:ascii="Times New Roman" w:hAnsi="Times New Roman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96286B" w:rsidRPr="00AE2B53">
        <w:rPr>
          <w:rFonts w:ascii="Times New Roman" w:hAnsi="Times New Roman"/>
        </w:rPr>
        <w:t>812,0</w:t>
      </w:r>
      <w:r w:rsidR="0096286B" w:rsidRPr="00684A48">
        <w:rPr>
          <w:rFonts w:ascii="Times New Roman" w:hAnsi="Times New Roman"/>
        </w:rPr>
        <w:t xml:space="preserve"> тыс. руб., на </w:t>
      </w:r>
      <w:r w:rsidR="003F7D5F" w:rsidRPr="00684A48">
        <w:rPr>
          <w:rFonts w:ascii="Times New Roman" w:hAnsi="Times New Roman"/>
        </w:rPr>
        <w:t xml:space="preserve">закупку товаров, работ и услуг для обеспечения государственных (муниципальных) нужд (вид расходов 200) на </w:t>
      </w:r>
      <w:r w:rsidR="003F7D5F" w:rsidRPr="00AE2B53">
        <w:rPr>
          <w:rFonts w:ascii="Times New Roman" w:hAnsi="Times New Roman"/>
        </w:rPr>
        <w:t>3</w:t>
      </w:r>
      <w:r w:rsidR="0096286B" w:rsidRPr="00AE2B53">
        <w:rPr>
          <w:rFonts w:ascii="Times New Roman" w:hAnsi="Times New Roman"/>
        </w:rPr>
        <w:t>00,0</w:t>
      </w:r>
      <w:r w:rsidR="003F7D5F" w:rsidRPr="00684A48">
        <w:rPr>
          <w:rFonts w:ascii="Times New Roman" w:hAnsi="Times New Roman"/>
        </w:rPr>
        <w:t xml:space="preserve"> тыс. руб.</w:t>
      </w:r>
      <w:r w:rsidR="0062154E" w:rsidRPr="00684A48">
        <w:rPr>
          <w:rFonts w:ascii="Times New Roman" w:hAnsi="Times New Roman"/>
        </w:rPr>
        <w:t xml:space="preserve"> и на «Иные бюджетные ассигнования» (вид расходов 800) на </w:t>
      </w:r>
      <w:r w:rsidR="0062154E" w:rsidRPr="00AE2B53">
        <w:rPr>
          <w:rFonts w:ascii="Times New Roman" w:hAnsi="Times New Roman"/>
        </w:rPr>
        <w:t>100,0</w:t>
      </w:r>
      <w:r w:rsidR="0062154E" w:rsidRPr="00684A48">
        <w:rPr>
          <w:rFonts w:ascii="Times New Roman" w:hAnsi="Times New Roman"/>
        </w:rPr>
        <w:t xml:space="preserve"> тыс. руб. </w:t>
      </w:r>
    </w:p>
    <w:p w:rsidR="00C23C15" w:rsidRPr="00684A48" w:rsidRDefault="00C23C15" w:rsidP="00C23C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103 «Ведомственная целевая программа «Совершенствование и развитие муниципальной службы», </w:t>
      </w:r>
      <w:r w:rsidR="00B23FDE" w:rsidRPr="00684A48">
        <w:rPr>
          <w:rFonts w:ascii="Times New Roman" w:hAnsi="Times New Roman"/>
        </w:rPr>
        <w:t>сокращением</w:t>
      </w:r>
      <w:r w:rsidRPr="00684A48">
        <w:rPr>
          <w:rFonts w:ascii="Times New Roman" w:hAnsi="Times New Roman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B23FDE" w:rsidRPr="00AE2B53">
        <w:rPr>
          <w:rFonts w:ascii="Times New Roman" w:hAnsi="Times New Roman"/>
        </w:rPr>
        <w:t>30,0</w:t>
      </w:r>
      <w:r w:rsidRPr="00684A48">
        <w:rPr>
          <w:rFonts w:ascii="Times New Roman" w:hAnsi="Times New Roman"/>
        </w:rPr>
        <w:t xml:space="preserve"> тыс. руб. </w:t>
      </w:r>
    </w:p>
    <w:p w:rsidR="00C23C15" w:rsidRPr="00684A48" w:rsidRDefault="00C23C15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  <w:r w:rsidRPr="00684A48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04 </w:t>
      </w:r>
      <w:r w:rsidR="00361CDF" w:rsidRPr="00684A48">
        <w:rPr>
          <w:rFonts w:ascii="Times New Roman" w:hAnsi="Times New Roman"/>
        </w:rPr>
        <w:t xml:space="preserve">сократится </w:t>
      </w:r>
      <w:r w:rsidRPr="00684A48">
        <w:rPr>
          <w:rFonts w:ascii="Times New Roman" w:hAnsi="Times New Roman"/>
        </w:rPr>
        <w:t xml:space="preserve">на </w:t>
      </w:r>
      <w:r w:rsidR="00B23FDE" w:rsidRPr="00AE2B53">
        <w:rPr>
          <w:rFonts w:ascii="Times New Roman" w:hAnsi="Times New Roman"/>
        </w:rPr>
        <w:t>1 </w:t>
      </w:r>
      <w:r w:rsidRPr="00AE2B53">
        <w:rPr>
          <w:rFonts w:ascii="Times New Roman" w:hAnsi="Times New Roman"/>
        </w:rPr>
        <w:t>2</w:t>
      </w:r>
      <w:r w:rsidR="00B23FDE" w:rsidRPr="00AE2B53">
        <w:rPr>
          <w:rFonts w:ascii="Times New Roman" w:hAnsi="Times New Roman"/>
        </w:rPr>
        <w:t>42,0</w:t>
      </w:r>
      <w:r w:rsidRPr="00684A48">
        <w:rPr>
          <w:rFonts w:ascii="Times New Roman" w:hAnsi="Times New Roman"/>
        </w:rPr>
        <w:t xml:space="preserve"> тыс. руб. и составит </w:t>
      </w:r>
      <w:r w:rsidRPr="00AE2B53">
        <w:rPr>
          <w:rFonts w:ascii="Times New Roman" w:hAnsi="Times New Roman"/>
        </w:rPr>
        <w:t>3</w:t>
      </w:r>
      <w:r w:rsidR="0096286B" w:rsidRPr="00AE2B53">
        <w:rPr>
          <w:rFonts w:ascii="Times New Roman" w:hAnsi="Times New Roman"/>
        </w:rPr>
        <w:t>3 765,9</w:t>
      </w:r>
      <w:r w:rsidRPr="00684A48">
        <w:rPr>
          <w:rFonts w:ascii="Times New Roman" w:hAnsi="Times New Roman"/>
        </w:rPr>
        <w:t xml:space="preserve"> тыс. руб.</w:t>
      </w:r>
    </w:p>
    <w:p w:rsidR="003F7126" w:rsidRPr="00684A48" w:rsidRDefault="00AC74CF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Всего </w:t>
      </w:r>
      <w:r w:rsidR="003F7126" w:rsidRPr="00684A48">
        <w:rPr>
          <w:rFonts w:ascii="Times New Roman" w:hAnsi="Times New Roman"/>
        </w:rPr>
        <w:t xml:space="preserve">по разделу 01 «Общегосударственные вопросы» </w:t>
      </w:r>
      <w:r w:rsidR="00197F51" w:rsidRPr="00684A48">
        <w:rPr>
          <w:rFonts w:ascii="Times New Roman" w:hAnsi="Times New Roman"/>
        </w:rPr>
        <w:t xml:space="preserve">расходы </w:t>
      </w:r>
      <w:r w:rsidR="008D1D11" w:rsidRPr="00684A48">
        <w:rPr>
          <w:rFonts w:ascii="Times New Roman" w:hAnsi="Times New Roman"/>
        </w:rPr>
        <w:t>сокращаются</w:t>
      </w:r>
      <w:r w:rsidR="000B596A" w:rsidRPr="00684A48">
        <w:rPr>
          <w:rFonts w:ascii="Times New Roman" w:hAnsi="Times New Roman"/>
        </w:rPr>
        <w:t xml:space="preserve"> </w:t>
      </w:r>
      <w:r w:rsidRPr="00684A48">
        <w:rPr>
          <w:rFonts w:ascii="Times New Roman" w:hAnsi="Times New Roman"/>
        </w:rPr>
        <w:t xml:space="preserve">на </w:t>
      </w:r>
      <w:r w:rsidR="008D1D11" w:rsidRPr="00AE2B53">
        <w:rPr>
          <w:rFonts w:ascii="Times New Roman" w:hAnsi="Times New Roman"/>
        </w:rPr>
        <w:t>1 542,</w:t>
      </w:r>
      <w:r w:rsidR="000B596A" w:rsidRPr="00AE2B53">
        <w:rPr>
          <w:rFonts w:ascii="Times New Roman" w:hAnsi="Times New Roman"/>
        </w:rPr>
        <w:t>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  <w:r w:rsidR="003F7126" w:rsidRPr="00684A48">
        <w:rPr>
          <w:rFonts w:ascii="Times New Roman" w:hAnsi="Times New Roman"/>
        </w:rPr>
        <w:t xml:space="preserve"> и составят </w:t>
      </w:r>
      <w:r w:rsidR="003F7126" w:rsidRPr="00AE2B53">
        <w:rPr>
          <w:rFonts w:ascii="Times New Roman" w:hAnsi="Times New Roman"/>
        </w:rPr>
        <w:t>4</w:t>
      </w:r>
      <w:r w:rsidR="008D1D11" w:rsidRPr="00AE2B53">
        <w:rPr>
          <w:rFonts w:ascii="Times New Roman" w:hAnsi="Times New Roman"/>
        </w:rPr>
        <w:t>5 740,7</w:t>
      </w:r>
      <w:r w:rsidR="003F7126" w:rsidRPr="00684A48">
        <w:rPr>
          <w:rFonts w:ascii="Times New Roman" w:hAnsi="Times New Roman"/>
        </w:rPr>
        <w:t xml:space="preserve"> тыс. руб.</w:t>
      </w:r>
    </w:p>
    <w:p w:rsidR="008418DE" w:rsidRPr="00684A48" w:rsidRDefault="008418DE" w:rsidP="008418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lastRenderedPageBreak/>
        <w:t xml:space="preserve">- по разделу 04 «Национальная экономика» подразделу 08 «Транспорт»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</w:t>
      </w:r>
      <w:r w:rsidR="005472E7" w:rsidRPr="00684A48">
        <w:rPr>
          <w:rFonts w:ascii="Times New Roman" w:hAnsi="Times New Roman"/>
        </w:rPr>
        <w:t>увеличением</w:t>
      </w:r>
      <w:r w:rsidRPr="00684A48">
        <w:rPr>
          <w:rFonts w:ascii="Times New Roman" w:hAnsi="Times New Roman"/>
        </w:rPr>
        <w:t xml:space="preserve"> расходов на </w:t>
      </w:r>
      <w:r w:rsidR="005472E7" w:rsidRPr="00B20F08">
        <w:rPr>
          <w:rFonts w:ascii="Times New Roman" w:hAnsi="Times New Roman"/>
        </w:rPr>
        <w:t>1 68</w:t>
      </w:r>
      <w:r w:rsidR="00AB2EF5" w:rsidRPr="00B20F08">
        <w:rPr>
          <w:rFonts w:ascii="Times New Roman" w:hAnsi="Times New Roman"/>
        </w:rPr>
        <w:t>4</w:t>
      </w:r>
      <w:r w:rsidR="005472E7" w:rsidRPr="00B20F08">
        <w:rPr>
          <w:rFonts w:ascii="Times New Roman" w:hAnsi="Times New Roman"/>
        </w:rPr>
        <w:t>,</w:t>
      </w:r>
      <w:r w:rsidR="00AB2EF5" w:rsidRPr="00B20F08">
        <w:rPr>
          <w:rFonts w:ascii="Times New Roman" w:hAnsi="Times New Roman"/>
        </w:rPr>
        <w:t>0</w:t>
      </w:r>
      <w:r w:rsidRPr="00684A48">
        <w:rPr>
          <w:rFonts w:ascii="Times New Roman" w:hAnsi="Times New Roman"/>
        </w:rPr>
        <w:t xml:space="preserve"> тыс. руб. (субсидия МБУ «АвтоЭнергия» для обеспечения выполнения муниципального задания»). </w:t>
      </w:r>
    </w:p>
    <w:p w:rsidR="008418DE" w:rsidRPr="00684A48" w:rsidRDefault="008418DE" w:rsidP="008418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- по разделу 04 «Национальная экономика» подразделу 12 «Другие вопросы в области национальной экономики» целевой статье 890 «Прочие мероприятия» виду расходов 200 «Закупка товаров, работ и услуг для обеспечения государственных (муниципальных) нужд» - сокращением расходов на </w:t>
      </w:r>
      <w:r w:rsidR="00ED2B02" w:rsidRPr="00B20F08">
        <w:rPr>
          <w:rFonts w:ascii="Times New Roman" w:hAnsi="Times New Roman"/>
        </w:rPr>
        <w:t>50</w:t>
      </w:r>
      <w:r w:rsidRPr="00B20F08">
        <w:rPr>
          <w:rFonts w:ascii="Times New Roman" w:hAnsi="Times New Roman"/>
        </w:rPr>
        <w:t>,</w:t>
      </w:r>
      <w:r w:rsidR="00ED2B02" w:rsidRPr="00B20F08">
        <w:rPr>
          <w:rFonts w:ascii="Times New Roman" w:hAnsi="Times New Roman"/>
        </w:rPr>
        <w:t>0</w:t>
      </w:r>
      <w:r w:rsidRPr="00684A48">
        <w:rPr>
          <w:rFonts w:ascii="Times New Roman" w:hAnsi="Times New Roman"/>
        </w:rPr>
        <w:t xml:space="preserve"> тыс. руб.</w:t>
      </w:r>
    </w:p>
    <w:p w:rsidR="008418DE" w:rsidRPr="00684A48" w:rsidRDefault="008418DE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Всего расходы по разделу 04 «Национальная экономика» </w:t>
      </w:r>
      <w:r w:rsidR="005472E7" w:rsidRPr="00684A48">
        <w:rPr>
          <w:rFonts w:ascii="Times New Roman" w:hAnsi="Times New Roman"/>
        </w:rPr>
        <w:t>увеличатся</w:t>
      </w:r>
      <w:r w:rsidRPr="00684A48">
        <w:rPr>
          <w:rFonts w:ascii="Times New Roman" w:hAnsi="Times New Roman"/>
        </w:rPr>
        <w:t xml:space="preserve"> на </w:t>
      </w:r>
      <w:r w:rsidR="005472E7" w:rsidRPr="00B20F08">
        <w:rPr>
          <w:rFonts w:ascii="Times New Roman" w:hAnsi="Times New Roman"/>
        </w:rPr>
        <w:t>1 63</w:t>
      </w:r>
      <w:r w:rsidR="00AB2EF5" w:rsidRPr="00B20F08">
        <w:rPr>
          <w:rFonts w:ascii="Times New Roman" w:hAnsi="Times New Roman"/>
        </w:rPr>
        <w:t>4</w:t>
      </w:r>
      <w:r w:rsidR="005472E7" w:rsidRPr="00B20F08">
        <w:rPr>
          <w:rFonts w:ascii="Times New Roman" w:hAnsi="Times New Roman"/>
        </w:rPr>
        <w:t>,</w:t>
      </w:r>
      <w:r w:rsidR="00AB2EF5" w:rsidRPr="00B20F08">
        <w:rPr>
          <w:rFonts w:ascii="Times New Roman" w:hAnsi="Times New Roman"/>
        </w:rPr>
        <w:t>0</w:t>
      </w:r>
      <w:r w:rsidRPr="00684A48">
        <w:rPr>
          <w:rFonts w:ascii="Times New Roman" w:hAnsi="Times New Roman"/>
        </w:rPr>
        <w:t xml:space="preserve"> тыс. руб., и составят </w:t>
      </w:r>
      <w:r w:rsidRPr="00B20F08">
        <w:rPr>
          <w:rFonts w:ascii="Times New Roman" w:hAnsi="Times New Roman"/>
        </w:rPr>
        <w:t>3</w:t>
      </w:r>
      <w:r w:rsidR="005472E7" w:rsidRPr="00B20F08">
        <w:rPr>
          <w:rFonts w:ascii="Times New Roman" w:hAnsi="Times New Roman"/>
        </w:rPr>
        <w:t>3 927,9</w:t>
      </w:r>
      <w:r w:rsidRPr="00684A48">
        <w:rPr>
          <w:rFonts w:ascii="Times New Roman" w:hAnsi="Times New Roman"/>
        </w:rPr>
        <w:t xml:space="preserve"> тыс. руб.</w:t>
      </w:r>
    </w:p>
    <w:p w:rsidR="00200133" w:rsidRPr="00684A48" w:rsidRDefault="00200133" w:rsidP="00200133">
      <w:pPr>
        <w:spacing w:after="0"/>
        <w:ind w:firstLine="708"/>
        <w:jc w:val="both"/>
        <w:rPr>
          <w:rFonts w:ascii="Times New Roman" w:hAnsi="Times New Roman"/>
          <w:highlight w:val="yellow"/>
        </w:rPr>
      </w:pPr>
      <w:r w:rsidRPr="00684A48">
        <w:rPr>
          <w:rFonts w:ascii="Times New Roman" w:hAnsi="Times New Roman"/>
        </w:rPr>
        <w:t>- по разделу 05 «Жилищно-коммунальное хозяйство» подразделу 01 «Жилищное хозяйство» целевой статье 108 «Ведомственная целевая программа «</w:t>
      </w:r>
      <w:r w:rsidRPr="00684A48">
        <w:rPr>
          <w:rFonts w:ascii="Times New Roman" w:hAnsi="Times New Roman"/>
          <w:color w:val="000000"/>
        </w:rPr>
        <w:t>Энергосбережение и повышение энергетической эффективности в муниципальном образовании «Новая Земля</w:t>
      </w:r>
      <w:r w:rsidRPr="00684A48">
        <w:rPr>
          <w:rFonts w:ascii="Times New Roman" w:hAnsi="Times New Roman"/>
        </w:rPr>
        <w:t xml:space="preserve">», </w:t>
      </w:r>
      <w:r w:rsidR="00D6090D" w:rsidRPr="00684A48">
        <w:rPr>
          <w:rFonts w:ascii="Times New Roman" w:hAnsi="Times New Roman"/>
        </w:rPr>
        <w:t>сокращением</w:t>
      </w:r>
      <w:r w:rsidRPr="00684A48">
        <w:rPr>
          <w:rFonts w:ascii="Times New Roman" w:hAnsi="Times New Roman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D6090D" w:rsidRPr="00B20F08">
        <w:rPr>
          <w:rFonts w:ascii="Times New Roman" w:hAnsi="Times New Roman"/>
        </w:rPr>
        <w:t>65,0</w:t>
      </w:r>
      <w:r w:rsidRPr="00684A48">
        <w:rPr>
          <w:rFonts w:ascii="Times New Roman" w:hAnsi="Times New Roman"/>
        </w:rPr>
        <w:t xml:space="preserve"> тыс. руб.</w:t>
      </w:r>
    </w:p>
    <w:p w:rsidR="00B50250" w:rsidRPr="00684A48" w:rsidRDefault="00B50250" w:rsidP="00B50250">
      <w:pPr>
        <w:spacing w:after="0"/>
        <w:ind w:firstLine="708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- по разделу 05 «Жилищно-коммунальное хозяйство» подразделу 03 «Благоустройство» целевой статье 860 «Мероприятия по благоустройству территорий», </w:t>
      </w:r>
      <w:r w:rsidR="00D6090D" w:rsidRPr="00684A48">
        <w:rPr>
          <w:rFonts w:ascii="Times New Roman" w:hAnsi="Times New Roman"/>
        </w:rPr>
        <w:t>сокращением</w:t>
      </w:r>
      <w:r w:rsidRPr="00684A48">
        <w:rPr>
          <w:rFonts w:ascii="Times New Roman" w:hAnsi="Times New Roman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D6090D" w:rsidRPr="00B20F08">
        <w:rPr>
          <w:rFonts w:ascii="Times New Roman" w:hAnsi="Times New Roman"/>
        </w:rPr>
        <w:t>850,0</w:t>
      </w:r>
      <w:r w:rsidRPr="00684A48">
        <w:rPr>
          <w:rFonts w:ascii="Times New Roman" w:hAnsi="Times New Roman"/>
        </w:rPr>
        <w:t xml:space="preserve"> тыс. руб.</w:t>
      </w:r>
    </w:p>
    <w:p w:rsidR="00B50250" w:rsidRPr="00684A48" w:rsidRDefault="00B50250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Всего по разделу 05 «Жилищно-коммунальное хозяйство» расходы </w:t>
      </w:r>
      <w:r w:rsidR="00200133" w:rsidRPr="00684A48">
        <w:rPr>
          <w:rFonts w:ascii="Times New Roman" w:hAnsi="Times New Roman"/>
        </w:rPr>
        <w:t xml:space="preserve">сокращаются </w:t>
      </w:r>
      <w:r w:rsidRPr="00684A48">
        <w:rPr>
          <w:rFonts w:ascii="Times New Roman" w:hAnsi="Times New Roman"/>
        </w:rPr>
        <w:t xml:space="preserve">на </w:t>
      </w:r>
      <w:r w:rsidR="00200133" w:rsidRPr="00B20F08">
        <w:rPr>
          <w:rFonts w:ascii="Times New Roman" w:hAnsi="Times New Roman"/>
        </w:rPr>
        <w:t>915,0</w:t>
      </w:r>
      <w:r w:rsidRPr="00684A48">
        <w:rPr>
          <w:rFonts w:ascii="Times New Roman" w:hAnsi="Times New Roman"/>
        </w:rPr>
        <w:t xml:space="preserve"> тыс. руб., и составят </w:t>
      </w:r>
      <w:r w:rsidR="00200133" w:rsidRPr="00B20F08">
        <w:rPr>
          <w:rFonts w:ascii="Times New Roman" w:hAnsi="Times New Roman"/>
        </w:rPr>
        <w:t>260,0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</w:p>
    <w:p w:rsidR="00E4138D" w:rsidRPr="00AB2EF5" w:rsidRDefault="00E4138D" w:rsidP="00E413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-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>» подразделу 05 «Профессиональная подготовка, переподготовка и повышение квалификации» целевой статье 103 «</w:t>
      </w:r>
      <w:r w:rsidRPr="00AB2EF5">
        <w:rPr>
          <w:rFonts w:ascii="Times New Roman" w:hAnsi="Times New Roman"/>
          <w:color w:val="000000"/>
        </w:rPr>
        <w:t>Ведомственная целевая программа «Совершенствование и развитие муниципальной службы, получение дополнительного профессионального образования»</w:t>
      </w:r>
      <w:r w:rsidR="002760F5" w:rsidRPr="00AB2EF5">
        <w:rPr>
          <w:rFonts w:ascii="Times New Roman" w:hAnsi="Times New Roman"/>
          <w:color w:val="000000"/>
        </w:rPr>
        <w:t>,</w:t>
      </w:r>
      <w:r w:rsidRPr="00AB2EF5">
        <w:rPr>
          <w:rFonts w:ascii="Times New Roman" w:hAnsi="Times New Roman"/>
          <w:color w:val="000000"/>
        </w:rPr>
        <w:t xml:space="preserve"> </w:t>
      </w:r>
      <w:r w:rsidRPr="00AB2EF5">
        <w:rPr>
          <w:rFonts w:ascii="Times New Roman" w:hAnsi="Times New Roman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Pr="00B20F08">
        <w:rPr>
          <w:rFonts w:ascii="Times New Roman" w:hAnsi="Times New Roman"/>
        </w:rPr>
        <w:t>50,0</w:t>
      </w:r>
      <w:r w:rsidRPr="00AB2EF5">
        <w:rPr>
          <w:rFonts w:ascii="Times New Roman" w:hAnsi="Times New Roman"/>
        </w:rPr>
        <w:t xml:space="preserve"> тыс. руб.</w:t>
      </w:r>
    </w:p>
    <w:p w:rsidR="001F3890" w:rsidRPr="00AB2EF5" w:rsidRDefault="001F3890" w:rsidP="001F389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-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>» подразделу 07 «</w:t>
      </w:r>
      <w:r w:rsidRPr="00AB2EF5">
        <w:rPr>
          <w:rFonts w:ascii="Times New Roman" w:hAnsi="Times New Roman"/>
          <w:color w:val="000000"/>
        </w:rPr>
        <w:t>Молодежная политика</w:t>
      </w:r>
      <w:r w:rsidRPr="00AB2EF5">
        <w:rPr>
          <w:rFonts w:ascii="Times New Roman" w:hAnsi="Times New Roman"/>
        </w:rPr>
        <w:t xml:space="preserve">» целевой статье </w:t>
      </w:r>
      <w:r w:rsidRPr="00AB2EF5">
        <w:rPr>
          <w:rFonts w:ascii="Times New Roman" w:hAnsi="Times New Roman"/>
          <w:color w:val="000000"/>
        </w:rPr>
        <w:t xml:space="preserve">101 </w:t>
      </w:r>
      <w:r w:rsidRPr="00AB2EF5">
        <w:rPr>
          <w:rFonts w:ascii="Times New Roman" w:hAnsi="Times New Roman"/>
        </w:rPr>
        <w:t>«</w:t>
      </w:r>
      <w:r w:rsidRPr="00AB2EF5">
        <w:rPr>
          <w:rFonts w:ascii="Times New Roman" w:hAnsi="Times New Roman"/>
          <w:color w:val="000000"/>
        </w:rPr>
        <w:t>Ведомственная целевая программа «Здоровье северян</w:t>
      </w:r>
      <w:r w:rsidRPr="00AB2EF5">
        <w:rPr>
          <w:rFonts w:ascii="Times New Roman" w:hAnsi="Times New Roman"/>
        </w:rPr>
        <w:t>»</w:t>
      </w:r>
      <w:r w:rsidR="002760F5" w:rsidRPr="00AB2EF5">
        <w:rPr>
          <w:rFonts w:ascii="Times New Roman" w:hAnsi="Times New Roman"/>
        </w:rPr>
        <w:t>,</w:t>
      </w:r>
      <w:r w:rsidRPr="00AB2EF5">
        <w:rPr>
          <w:rFonts w:ascii="Times New Roman" w:hAnsi="Times New Roman"/>
        </w:rPr>
        <w:t xml:space="preserve"> сокращением расходов</w:t>
      </w:r>
      <w:r w:rsidR="0002202B" w:rsidRPr="00AB2EF5">
        <w:rPr>
          <w:rFonts w:ascii="Times New Roman" w:hAnsi="Times New Roman"/>
        </w:rPr>
        <w:t xml:space="preserve"> на закупку товаров, работ и услуг для обеспечения государственных (муниципальных) нужд (вид расходов 200) на </w:t>
      </w:r>
      <w:r w:rsidR="00947A67" w:rsidRPr="00B20F08">
        <w:rPr>
          <w:rFonts w:ascii="Times New Roman" w:hAnsi="Times New Roman"/>
        </w:rPr>
        <w:t>25</w:t>
      </w:r>
      <w:r w:rsidR="0002202B" w:rsidRPr="00B20F08">
        <w:rPr>
          <w:rFonts w:ascii="Times New Roman" w:hAnsi="Times New Roman"/>
        </w:rPr>
        <w:t>,0</w:t>
      </w:r>
      <w:r w:rsidR="0002202B" w:rsidRPr="00AB2EF5">
        <w:rPr>
          <w:rFonts w:ascii="Times New Roman" w:hAnsi="Times New Roman"/>
        </w:rPr>
        <w:t xml:space="preserve"> тыс. руб.</w:t>
      </w:r>
      <w:r w:rsidR="003E0F5C" w:rsidRPr="00AB2EF5">
        <w:rPr>
          <w:rFonts w:ascii="Times New Roman" w:hAnsi="Times New Roman"/>
        </w:rPr>
        <w:t xml:space="preserve"> и </w:t>
      </w:r>
      <w:r w:rsidRPr="00AB2EF5">
        <w:rPr>
          <w:rFonts w:ascii="Times New Roman" w:hAnsi="Times New Roman"/>
        </w:rPr>
        <w:t xml:space="preserve">на социальное обеспечение и иные выплаты (вид расходов 300) на </w:t>
      </w:r>
      <w:r w:rsidR="003E0F5C" w:rsidRPr="00B20F08">
        <w:rPr>
          <w:rFonts w:ascii="Times New Roman" w:hAnsi="Times New Roman"/>
        </w:rPr>
        <w:t>90,0</w:t>
      </w:r>
      <w:r w:rsidRPr="00AB2EF5">
        <w:rPr>
          <w:rFonts w:ascii="Times New Roman" w:hAnsi="Times New Roman"/>
        </w:rPr>
        <w:t xml:space="preserve"> тыс. руб.</w:t>
      </w:r>
    </w:p>
    <w:p w:rsidR="001F3890" w:rsidRPr="00AB2EF5" w:rsidRDefault="001F3890" w:rsidP="001F389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-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>» подразделу 07 «</w:t>
      </w:r>
      <w:r w:rsidRPr="00AB2EF5">
        <w:rPr>
          <w:rFonts w:ascii="Times New Roman" w:hAnsi="Times New Roman"/>
          <w:color w:val="000000"/>
        </w:rPr>
        <w:t>Молодежная политика</w:t>
      </w:r>
      <w:r w:rsidRPr="00AB2EF5">
        <w:rPr>
          <w:rFonts w:ascii="Times New Roman" w:hAnsi="Times New Roman"/>
        </w:rPr>
        <w:t xml:space="preserve">» целевой статье </w:t>
      </w:r>
      <w:r w:rsidRPr="00AB2EF5">
        <w:rPr>
          <w:rFonts w:ascii="Times New Roman" w:hAnsi="Times New Roman"/>
          <w:color w:val="000000"/>
        </w:rPr>
        <w:t xml:space="preserve">107 </w:t>
      </w:r>
      <w:r w:rsidRPr="00AB2EF5">
        <w:rPr>
          <w:rFonts w:ascii="Times New Roman" w:hAnsi="Times New Roman"/>
        </w:rPr>
        <w:t>«</w:t>
      </w:r>
      <w:r w:rsidRPr="00AB2EF5">
        <w:rPr>
          <w:rFonts w:ascii="Times New Roman" w:hAnsi="Times New Roman"/>
          <w:color w:val="000000"/>
        </w:rPr>
        <w:t>Ведомственная целевая программа «Молодежь Севера</w:t>
      </w:r>
      <w:r w:rsidRPr="00AB2EF5">
        <w:rPr>
          <w:rFonts w:ascii="Times New Roman" w:hAnsi="Times New Roman"/>
        </w:rPr>
        <w:t xml:space="preserve">», сокращением расходов на закупку товаров, работ и услуг для обеспечения государственных (муниципальных) нужд (вид расходов 200) на </w:t>
      </w:r>
      <w:r w:rsidR="003B6E90" w:rsidRPr="00B20F08">
        <w:rPr>
          <w:rFonts w:ascii="Times New Roman" w:hAnsi="Times New Roman"/>
        </w:rPr>
        <w:t>14</w:t>
      </w:r>
      <w:r w:rsidRPr="00B20F08">
        <w:rPr>
          <w:rFonts w:ascii="Times New Roman" w:hAnsi="Times New Roman"/>
        </w:rPr>
        <w:t>,</w:t>
      </w:r>
      <w:r w:rsidR="00AB2EF5" w:rsidRPr="00B20F08">
        <w:rPr>
          <w:rFonts w:ascii="Times New Roman" w:hAnsi="Times New Roman"/>
        </w:rPr>
        <w:t>7</w:t>
      </w:r>
      <w:r w:rsidRPr="00AB2EF5">
        <w:rPr>
          <w:rFonts w:ascii="Times New Roman" w:hAnsi="Times New Roman"/>
        </w:rPr>
        <w:t xml:space="preserve"> тыс. руб.</w:t>
      </w:r>
    </w:p>
    <w:p w:rsidR="001F3890" w:rsidRPr="00AB2EF5" w:rsidRDefault="001F3890" w:rsidP="001F389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-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>» подразделу 09 «</w:t>
      </w:r>
      <w:r w:rsidRPr="00AB2EF5">
        <w:rPr>
          <w:rFonts w:ascii="Times New Roman" w:hAnsi="Times New Roman"/>
          <w:color w:val="000000"/>
        </w:rPr>
        <w:t>Другие вопросы в области образования</w:t>
      </w:r>
      <w:r w:rsidRPr="00AB2EF5">
        <w:rPr>
          <w:rFonts w:ascii="Times New Roman" w:hAnsi="Times New Roman"/>
        </w:rPr>
        <w:t xml:space="preserve">» целевой статье </w:t>
      </w:r>
      <w:r w:rsidRPr="00AB2EF5">
        <w:rPr>
          <w:rFonts w:ascii="Times New Roman" w:hAnsi="Times New Roman"/>
          <w:color w:val="000000"/>
        </w:rPr>
        <w:t>102</w:t>
      </w:r>
      <w:r w:rsidRPr="00AB2EF5">
        <w:rPr>
          <w:rFonts w:ascii="Times New Roman" w:hAnsi="Times New Roman"/>
        </w:rPr>
        <w:t xml:space="preserve"> «</w:t>
      </w:r>
      <w:r w:rsidRPr="00AB2EF5">
        <w:rPr>
          <w:rFonts w:ascii="Times New Roman" w:hAnsi="Times New Roman"/>
          <w:color w:val="000000"/>
        </w:rPr>
        <w:t>Ведомственная целевая программа «Дети Новой Земли</w:t>
      </w:r>
      <w:r w:rsidRPr="00AB2EF5">
        <w:rPr>
          <w:rFonts w:ascii="Times New Roman" w:hAnsi="Times New Roman"/>
        </w:rPr>
        <w:t xml:space="preserve">», сокращением расходов на закупку товаров, работ и услуг для обеспечения государственных (муниципальных) нужд (вид расходов 200) на </w:t>
      </w:r>
      <w:r w:rsidR="00435234" w:rsidRPr="00B20F08">
        <w:rPr>
          <w:rFonts w:ascii="Times New Roman" w:hAnsi="Times New Roman"/>
        </w:rPr>
        <w:t>45,0</w:t>
      </w:r>
      <w:r w:rsidR="00435234" w:rsidRPr="00AB2EF5">
        <w:rPr>
          <w:rFonts w:ascii="Times New Roman" w:hAnsi="Times New Roman"/>
        </w:rPr>
        <w:t xml:space="preserve"> тыс. руб. </w:t>
      </w:r>
    </w:p>
    <w:p w:rsidR="00435234" w:rsidRPr="00AB2EF5" w:rsidRDefault="00435234" w:rsidP="00867ED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-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>» подразделу 09 «</w:t>
      </w:r>
      <w:r w:rsidRPr="00AB2EF5">
        <w:rPr>
          <w:rFonts w:ascii="Times New Roman" w:hAnsi="Times New Roman"/>
          <w:color w:val="000000"/>
        </w:rPr>
        <w:t>Другие вопросы в области образования</w:t>
      </w:r>
      <w:r w:rsidRPr="00AB2EF5">
        <w:rPr>
          <w:rFonts w:ascii="Times New Roman" w:hAnsi="Times New Roman"/>
        </w:rPr>
        <w:t xml:space="preserve">» целевой статье </w:t>
      </w:r>
      <w:r w:rsidRPr="00AB2EF5">
        <w:rPr>
          <w:rFonts w:ascii="Times New Roman" w:hAnsi="Times New Roman"/>
          <w:color w:val="000000"/>
        </w:rPr>
        <w:t>107</w:t>
      </w:r>
      <w:r w:rsidRPr="00AB2EF5">
        <w:rPr>
          <w:rFonts w:ascii="Times New Roman" w:hAnsi="Times New Roman"/>
        </w:rPr>
        <w:t xml:space="preserve"> «</w:t>
      </w:r>
      <w:r w:rsidRPr="00AB2EF5">
        <w:rPr>
          <w:rFonts w:ascii="Times New Roman" w:hAnsi="Times New Roman"/>
          <w:color w:val="000000"/>
        </w:rPr>
        <w:t>Ведомственная целевая программа «Молодежь Севера</w:t>
      </w:r>
      <w:r w:rsidRPr="00AB2EF5">
        <w:rPr>
          <w:rFonts w:ascii="Times New Roman" w:hAnsi="Times New Roman"/>
        </w:rPr>
        <w:t xml:space="preserve">», сокращением расходов на закупку товаров, работ и услуг для обеспечения государственных (муниципальных) нужд (вид расходов 200) на </w:t>
      </w:r>
      <w:r w:rsidRPr="00B20F08">
        <w:rPr>
          <w:rFonts w:ascii="Times New Roman" w:hAnsi="Times New Roman"/>
        </w:rPr>
        <w:t>4,7</w:t>
      </w:r>
      <w:r w:rsidRPr="00AB2EF5">
        <w:rPr>
          <w:rFonts w:ascii="Times New Roman" w:hAnsi="Times New Roman"/>
        </w:rPr>
        <w:t xml:space="preserve"> тыс. руб. </w:t>
      </w:r>
    </w:p>
    <w:p w:rsidR="001F3890" w:rsidRPr="00684A48" w:rsidRDefault="001F3890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Всего расходы по разделу 07 «</w:t>
      </w:r>
      <w:r w:rsidRPr="00AB2EF5">
        <w:rPr>
          <w:rFonts w:ascii="Times New Roman" w:hAnsi="Times New Roman"/>
          <w:color w:val="000000"/>
        </w:rPr>
        <w:t>Образование</w:t>
      </w:r>
      <w:r w:rsidRPr="00AB2EF5">
        <w:rPr>
          <w:rFonts w:ascii="Times New Roman" w:hAnsi="Times New Roman"/>
        </w:rPr>
        <w:t xml:space="preserve">» расходы сократятся на </w:t>
      </w:r>
      <w:r w:rsidR="00435234" w:rsidRPr="00B20F08">
        <w:rPr>
          <w:rFonts w:ascii="Times New Roman" w:hAnsi="Times New Roman"/>
        </w:rPr>
        <w:t>229,</w:t>
      </w:r>
      <w:r w:rsidR="00AB2EF5" w:rsidRPr="00B20F08">
        <w:rPr>
          <w:rFonts w:ascii="Times New Roman" w:hAnsi="Times New Roman"/>
        </w:rPr>
        <w:t>4</w:t>
      </w:r>
      <w:r w:rsidRPr="00AB2EF5">
        <w:rPr>
          <w:rFonts w:ascii="Times New Roman" w:hAnsi="Times New Roman"/>
        </w:rPr>
        <w:t xml:space="preserve"> тыс. руб., и составят - </w:t>
      </w:r>
      <w:r w:rsidRPr="00B20F08">
        <w:rPr>
          <w:rFonts w:ascii="Times New Roman" w:hAnsi="Times New Roman"/>
        </w:rPr>
        <w:t>3</w:t>
      </w:r>
      <w:r w:rsidR="00435234" w:rsidRPr="00B20F08">
        <w:rPr>
          <w:rFonts w:ascii="Times New Roman" w:hAnsi="Times New Roman"/>
        </w:rPr>
        <w:t>5 600,2</w:t>
      </w:r>
      <w:r w:rsidRPr="00AB2EF5">
        <w:rPr>
          <w:rFonts w:ascii="Times New Roman" w:hAnsi="Times New Roman"/>
        </w:rPr>
        <w:t xml:space="preserve"> тыс. руб.</w:t>
      </w:r>
    </w:p>
    <w:p w:rsidR="00E4138D" w:rsidRPr="00684A48" w:rsidRDefault="00E4138D" w:rsidP="00E413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- по разделу 08 «Культура, кинематография» подразделу 04 «</w:t>
      </w:r>
      <w:r w:rsidRPr="00684A48">
        <w:rPr>
          <w:rFonts w:ascii="Times New Roman" w:hAnsi="Times New Roman"/>
          <w:color w:val="000000"/>
        </w:rPr>
        <w:t>Другие вопросы в области культуры, кинематографии</w:t>
      </w:r>
      <w:r w:rsidRPr="00684A48">
        <w:rPr>
          <w:rFonts w:ascii="Times New Roman" w:hAnsi="Times New Roman"/>
        </w:rPr>
        <w:t xml:space="preserve">» целевой статье </w:t>
      </w:r>
      <w:r w:rsidR="007026AB" w:rsidRPr="00684A48">
        <w:rPr>
          <w:rFonts w:ascii="Times New Roman" w:hAnsi="Times New Roman"/>
          <w:color w:val="000000"/>
        </w:rPr>
        <w:t xml:space="preserve">101 </w:t>
      </w:r>
      <w:r w:rsidR="007026AB" w:rsidRPr="00684A48">
        <w:rPr>
          <w:rFonts w:ascii="Times New Roman" w:hAnsi="Times New Roman"/>
        </w:rPr>
        <w:t>«</w:t>
      </w:r>
      <w:r w:rsidR="007026AB" w:rsidRPr="00684A48">
        <w:rPr>
          <w:rFonts w:ascii="Times New Roman" w:hAnsi="Times New Roman"/>
          <w:color w:val="000000"/>
        </w:rPr>
        <w:t xml:space="preserve">Ведомственная целевая программа «Здоровье </w:t>
      </w:r>
      <w:r w:rsidR="007026AB" w:rsidRPr="00684A48">
        <w:rPr>
          <w:rFonts w:ascii="Times New Roman" w:hAnsi="Times New Roman"/>
          <w:color w:val="000000"/>
        </w:rPr>
        <w:lastRenderedPageBreak/>
        <w:t>северян</w:t>
      </w:r>
      <w:r w:rsidR="007026AB" w:rsidRPr="00684A48">
        <w:rPr>
          <w:rFonts w:ascii="Times New Roman" w:hAnsi="Times New Roman"/>
        </w:rPr>
        <w:t xml:space="preserve">», </w:t>
      </w:r>
      <w:r w:rsidRPr="00684A48">
        <w:rPr>
          <w:rFonts w:ascii="Times New Roman" w:hAnsi="Times New Roman"/>
        </w:rPr>
        <w:t xml:space="preserve"> сокращением расходов на закупку товаров, работ и услуг для обеспечения государственных (муниципальных) нужд (вид расходов 200) на </w:t>
      </w:r>
      <w:r w:rsidRPr="00B20F08">
        <w:rPr>
          <w:rFonts w:ascii="Times New Roman" w:hAnsi="Times New Roman"/>
        </w:rPr>
        <w:t>2,</w:t>
      </w:r>
      <w:r w:rsidR="007026AB" w:rsidRPr="00B20F08">
        <w:rPr>
          <w:rFonts w:ascii="Times New Roman" w:hAnsi="Times New Roman"/>
        </w:rPr>
        <w:t>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</w:p>
    <w:p w:rsidR="007B3DEA" w:rsidRPr="00684A48" w:rsidRDefault="007B3DEA" w:rsidP="007B3D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- по разделу 08 «Культура, кинематография» подразделу 04 «</w:t>
      </w:r>
      <w:r w:rsidRPr="00684A48">
        <w:rPr>
          <w:rFonts w:ascii="Times New Roman" w:hAnsi="Times New Roman"/>
          <w:color w:val="000000"/>
        </w:rPr>
        <w:t>Другие вопросы в области культуры, кинематографии</w:t>
      </w:r>
      <w:r w:rsidRPr="00684A48">
        <w:rPr>
          <w:rFonts w:ascii="Times New Roman" w:hAnsi="Times New Roman"/>
        </w:rPr>
        <w:t xml:space="preserve">» целевой статье </w:t>
      </w:r>
      <w:r w:rsidR="007026AB" w:rsidRPr="00684A48">
        <w:rPr>
          <w:rFonts w:ascii="Times New Roman" w:hAnsi="Times New Roman"/>
          <w:color w:val="000000"/>
        </w:rPr>
        <w:t>102</w:t>
      </w:r>
      <w:r w:rsidR="007026AB" w:rsidRPr="00684A48">
        <w:rPr>
          <w:rFonts w:ascii="Times New Roman" w:hAnsi="Times New Roman"/>
        </w:rPr>
        <w:t xml:space="preserve"> «</w:t>
      </w:r>
      <w:r w:rsidR="007026AB" w:rsidRPr="00684A48">
        <w:rPr>
          <w:rFonts w:ascii="Times New Roman" w:hAnsi="Times New Roman"/>
          <w:color w:val="000000"/>
        </w:rPr>
        <w:t>Ведомственная целевая программа «Дети Новой Земли</w:t>
      </w:r>
      <w:r w:rsidR="007026AB" w:rsidRPr="00684A48">
        <w:rPr>
          <w:rFonts w:ascii="Times New Roman" w:hAnsi="Times New Roman"/>
        </w:rPr>
        <w:t>»,</w:t>
      </w:r>
      <w:r w:rsidRPr="00684A48">
        <w:rPr>
          <w:rFonts w:ascii="Times New Roman" w:hAnsi="Times New Roman"/>
        </w:rPr>
        <w:t xml:space="preserve"> сокращением расходов на закупку товаров, работ и услуг для обеспечения государственных (муниципальных) нужд (вид расходов 200) на </w:t>
      </w:r>
      <w:r w:rsidR="007026AB" w:rsidRPr="00B20F08">
        <w:rPr>
          <w:rFonts w:ascii="Times New Roman" w:hAnsi="Times New Roman"/>
        </w:rPr>
        <w:t>240,0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</w:p>
    <w:p w:rsidR="007B3DEA" w:rsidRPr="00684A48" w:rsidRDefault="007B3DEA" w:rsidP="007B3D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cyan"/>
        </w:rPr>
      </w:pPr>
      <w:r w:rsidRPr="00684A48">
        <w:rPr>
          <w:rFonts w:ascii="Times New Roman" w:hAnsi="Times New Roman"/>
        </w:rPr>
        <w:t>- по разделу 08 «Культура, кинематография» подразделу 04 «</w:t>
      </w:r>
      <w:r w:rsidRPr="00684A48">
        <w:rPr>
          <w:rFonts w:ascii="Times New Roman" w:hAnsi="Times New Roman"/>
          <w:color w:val="000000"/>
        </w:rPr>
        <w:t>Другие вопросы в области культуры, кинематографии</w:t>
      </w:r>
      <w:r w:rsidRPr="00684A48">
        <w:rPr>
          <w:rFonts w:ascii="Times New Roman" w:hAnsi="Times New Roman"/>
        </w:rPr>
        <w:t>» целевой статье 107 «</w:t>
      </w:r>
      <w:r w:rsidRPr="00684A48">
        <w:rPr>
          <w:rFonts w:ascii="Times New Roman" w:hAnsi="Times New Roman"/>
          <w:color w:val="000000"/>
        </w:rPr>
        <w:t>Ведомственная целевая программа «Молодежь Севера»</w:t>
      </w:r>
      <w:r w:rsidR="007026AB" w:rsidRPr="00684A48">
        <w:rPr>
          <w:rFonts w:ascii="Times New Roman" w:hAnsi="Times New Roman"/>
          <w:color w:val="000000"/>
        </w:rPr>
        <w:t>,</w:t>
      </w:r>
      <w:r w:rsidRPr="00684A48">
        <w:rPr>
          <w:rFonts w:ascii="Times New Roman" w:hAnsi="Times New Roman"/>
        </w:rPr>
        <w:t xml:space="preserve"> сокращением расходов на закупку товаров, работ и услуг для обеспечения государственных (муниципальных) нужд (вид расходов 200) на </w:t>
      </w:r>
      <w:r w:rsidRPr="00B20F08">
        <w:rPr>
          <w:rFonts w:ascii="Times New Roman" w:hAnsi="Times New Roman"/>
        </w:rPr>
        <w:t>85,0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</w:p>
    <w:p w:rsidR="00E4138D" w:rsidRPr="00684A48" w:rsidRDefault="00E4138D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</w:rPr>
      </w:pPr>
      <w:r w:rsidRPr="00684A48">
        <w:rPr>
          <w:rFonts w:ascii="Times New Roman" w:hAnsi="Times New Roman"/>
        </w:rPr>
        <w:t xml:space="preserve">Всего по разделу «Культура, кинематография» расходы сокращаются на </w:t>
      </w:r>
      <w:r w:rsidR="007B3DEA" w:rsidRPr="00B20F08">
        <w:rPr>
          <w:rFonts w:ascii="Times New Roman" w:hAnsi="Times New Roman"/>
        </w:rPr>
        <w:t>327,0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 xml:space="preserve">руб., и составят </w:t>
      </w:r>
      <w:r w:rsidR="007B3DEA" w:rsidRPr="00684A48">
        <w:rPr>
          <w:rFonts w:ascii="Times New Roman" w:hAnsi="Times New Roman"/>
        </w:rPr>
        <w:t>-</w:t>
      </w:r>
      <w:r w:rsidRPr="00684A48">
        <w:rPr>
          <w:rFonts w:ascii="Times New Roman" w:hAnsi="Times New Roman"/>
        </w:rPr>
        <w:t xml:space="preserve"> </w:t>
      </w:r>
      <w:r w:rsidR="007B3DEA" w:rsidRPr="00B20F08">
        <w:rPr>
          <w:rFonts w:ascii="Times New Roman" w:hAnsi="Times New Roman"/>
        </w:rPr>
        <w:t>725,0</w:t>
      </w:r>
      <w:r w:rsidRPr="00684A48">
        <w:rPr>
          <w:rFonts w:ascii="Times New Roman" w:hAnsi="Times New Roman"/>
        </w:rPr>
        <w:t xml:space="preserve"> тыс. руб.</w:t>
      </w:r>
    </w:p>
    <w:p w:rsidR="00E4138D" w:rsidRPr="00684A48" w:rsidRDefault="00E4138D" w:rsidP="00E413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- по разделу 10 «Социальная политика» подразделу 03 «</w:t>
      </w:r>
      <w:r w:rsidRPr="00684A48">
        <w:rPr>
          <w:rFonts w:ascii="Times New Roman" w:hAnsi="Times New Roman"/>
          <w:color w:val="000000"/>
        </w:rPr>
        <w:t>Социальное обеспечение населения</w:t>
      </w:r>
      <w:r w:rsidRPr="00684A48">
        <w:rPr>
          <w:rFonts w:ascii="Times New Roman" w:hAnsi="Times New Roman"/>
        </w:rPr>
        <w:t>» целевой статье 101 «В</w:t>
      </w:r>
      <w:r w:rsidRPr="00684A48">
        <w:rPr>
          <w:rFonts w:ascii="Times New Roman" w:hAnsi="Times New Roman"/>
          <w:color w:val="000000"/>
        </w:rPr>
        <w:t>едомственная целевая программа «Здоровье северян»</w:t>
      </w:r>
      <w:r w:rsidR="008A332C" w:rsidRPr="00684A48">
        <w:rPr>
          <w:rFonts w:ascii="Times New Roman" w:hAnsi="Times New Roman"/>
          <w:color w:val="000000"/>
        </w:rPr>
        <w:t>,</w:t>
      </w:r>
      <w:r w:rsidRPr="00684A48">
        <w:rPr>
          <w:rFonts w:ascii="Times New Roman" w:hAnsi="Times New Roman"/>
          <w:color w:val="000000"/>
        </w:rPr>
        <w:t xml:space="preserve"> </w:t>
      </w:r>
      <w:r w:rsidRPr="00684A48">
        <w:rPr>
          <w:rFonts w:ascii="Times New Roman" w:hAnsi="Times New Roman"/>
        </w:rPr>
        <w:t xml:space="preserve">сокращением расходов на социальное обеспечение и иные выплаты населению (вид расходов 300) на </w:t>
      </w:r>
      <w:r w:rsidR="008A332C" w:rsidRPr="00B20F08">
        <w:rPr>
          <w:rFonts w:ascii="Times New Roman" w:hAnsi="Times New Roman"/>
        </w:rPr>
        <w:t>6</w:t>
      </w:r>
      <w:r w:rsidRPr="00B20F08">
        <w:rPr>
          <w:rFonts w:ascii="Times New Roman" w:hAnsi="Times New Roman"/>
        </w:rPr>
        <w:t>0,0</w:t>
      </w:r>
      <w:r w:rsidRPr="00684A48">
        <w:rPr>
          <w:rFonts w:ascii="Times New Roman" w:hAnsi="Times New Roman"/>
        </w:rPr>
        <w:t xml:space="preserve"> тыс. руб</w:t>
      </w:r>
      <w:r w:rsidRPr="00684A48">
        <w:rPr>
          <w:rFonts w:ascii="Times New Roman" w:hAnsi="Times New Roman"/>
          <w:color w:val="000000"/>
        </w:rPr>
        <w:t>.</w:t>
      </w:r>
    </w:p>
    <w:p w:rsidR="00E4138D" w:rsidRPr="00684A48" w:rsidRDefault="00E4138D" w:rsidP="00867ED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84A48">
        <w:rPr>
          <w:rFonts w:ascii="Times New Roman" w:hAnsi="Times New Roman"/>
        </w:rPr>
        <w:t>- по разделу 10 «Социальная политика» подразделу 03 «</w:t>
      </w:r>
      <w:r w:rsidRPr="00684A48">
        <w:rPr>
          <w:rFonts w:ascii="Times New Roman" w:hAnsi="Times New Roman"/>
          <w:color w:val="000000"/>
        </w:rPr>
        <w:t>Социальное обеспечение населения</w:t>
      </w:r>
      <w:r w:rsidRPr="00684A48">
        <w:rPr>
          <w:rFonts w:ascii="Times New Roman" w:hAnsi="Times New Roman"/>
        </w:rPr>
        <w:t>» целевой статье 102 «В</w:t>
      </w:r>
      <w:r w:rsidRPr="00684A48">
        <w:rPr>
          <w:rFonts w:ascii="Times New Roman" w:hAnsi="Times New Roman"/>
          <w:color w:val="000000"/>
        </w:rPr>
        <w:t>едомственная целевая программа «Дети Новой Земли»</w:t>
      </w:r>
      <w:r w:rsidR="008A332C" w:rsidRPr="00684A48">
        <w:rPr>
          <w:rFonts w:ascii="Times New Roman" w:hAnsi="Times New Roman"/>
          <w:color w:val="000000"/>
        </w:rPr>
        <w:t>,</w:t>
      </w:r>
      <w:r w:rsidRPr="00684A48">
        <w:rPr>
          <w:rFonts w:ascii="Times New Roman" w:hAnsi="Times New Roman"/>
          <w:color w:val="000000"/>
        </w:rPr>
        <w:t xml:space="preserve"> </w:t>
      </w:r>
      <w:r w:rsidRPr="00684A48">
        <w:rPr>
          <w:rFonts w:ascii="Times New Roman" w:hAnsi="Times New Roman"/>
        </w:rPr>
        <w:t xml:space="preserve">сокращением расходов на социальное обеспечение и иные выплаты населению (вид расходов 300) на </w:t>
      </w:r>
      <w:r w:rsidR="008A332C" w:rsidRPr="00B20F08">
        <w:rPr>
          <w:rFonts w:ascii="Times New Roman" w:hAnsi="Times New Roman"/>
        </w:rPr>
        <w:t>350,0</w:t>
      </w:r>
      <w:r w:rsidRPr="00684A48">
        <w:rPr>
          <w:rFonts w:ascii="Times New Roman" w:hAnsi="Times New Roman"/>
        </w:rPr>
        <w:t xml:space="preserve"> тыс. руб</w:t>
      </w:r>
      <w:r w:rsidRPr="00684A48">
        <w:rPr>
          <w:rFonts w:ascii="Times New Roman" w:hAnsi="Times New Roman"/>
          <w:color w:val="000000"/>
        </w:rPr>
        <w:t>.</w:t>
      </w:r>
    </w:p>
    <w:p w:rsidR="00E4138D" w:rsidRPr="00684A48" w:rsidRDefault="00E4138D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 xml:space="preserve">Всего по разделу «Социальная политика» расходы сокращаются на </w:t>
      </w:r>
      <w:r w:rsidR="008A332C" w:rsidRPr="00B20F08">
        <w:rPr>
          <w:rFonts w:ascii="Times New Roman" w:hAnsi="Times New Roman"/>
        </w:rPr>
        <w:t>410,0</w:t>
      </w:r>
      <w:r w:rsidRPr="00684A48">
        <w:rPr>
          <w:rFonts w:ascii="Times New Roman" w:hAnsi="Times New Roman"/>
        </w:rPr>
        <w:t xml:space="preserve"> тыс. руб., и составят - </w:t>
      </w:r>
      <w:r w:rsidR="008A332C" w:rsidRPr="00B20F08">
        <w:rPr>
          <w:rFonts w:ascii="Times New Roman" w:hAnsi="Times New Roman"/>
        </w:rPr>
        <w:t>2 855,6</w:t>
      </w:r>
      <w:r w:rsidRPr="00684A48">
        <w:rPr>
          <w:rFonts w:ascii="Times New Roman" w:hAnsi="Times New Roman"/>
          <w:b/>
        </w:rPr>
        <w:t xml:space="preserve"> </w:t>
      </w:r>
      <w:r w:rsidRPr="00684A48">
        <w:rPr>
          <w:rFonts w:ascii="Times New Roman" w:hAnsi="Times New Roman"/>
        </w:rPr>
        <w:t>тыс. руб.</w:t>
      </w:r>
    </w:p>
    <w:p w:rsidR="00867ED4" w:rsidRPr="00684A48" w:rsidRDefault="00867ED4" w:rsidP="00867ED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- по разделу 11 «Физическая культура и спорт» подразделу 02 «</w:t>
      </w:r>
      <w:r w:rsidRPr="00684A48">
        <w:rPr>
          <w:rFonts w:ascii="Times New Roman" w:hAnsi="Times New Roman"/>
          <w:color w:val="000000"/>
        </w:rPr>
        <w:t>Массовый спорт</w:t>
      </w:r>
      <w:r w:rsidRPr="00684A48">
        <w:rPr>
          <w:rFonts w:ascii="Times New Roman" w:hAnsi="Times New Roman"/>
        </w:rPr>
        <w:t xml:space="preserve">» целевой статье </w:t>
      </w:r>
      <w:r w:rsidRPr="00684A48">
        <w:rPr>
          <w:rFonts w:ascii="Times New Roman" w:hAnsi="Times New Roman"/>
          <w:color w:val="000000"/>
        </w:rPr>
        <w:t xml:space="preserve">107 </w:t>
      </w:r>
      <w:r w:rsidRPr="00684A48">
        <w:rPr>
          <w:rFonts w:ascii="Times New Roman" w:hAnsi="Times New Roman"/>
        </w:rPr>
        <w:t>«</w:t>
      </w:r>
      <w:r w:rsidRPr="00684A48">
        <w:rPr>
          <w:rFonts w:ascii="Times New Roman" w:hAnsi="Times New Roman"/>
          <w:color w:val="000000"/>
        </w:rPr>
        <w:t>Ведомственная целевая программа «Молодежь Севера</w:t>
      </w:r>
      <w:r w:rsidRPr="00684A48">
        <w:rPr>
          <w:rFonts w:ascii="Times New Roman" w:hAnsi="Times New Roman"/>
        </w:rPr>
        <w:t>»</w:t>
      </w:r>
      <w:r w:rsidR="00F14C44">
        <w:rPr>
          <w:rFonts w:ascii="Times New Roman" w:hAnsi="Times New Roman"/>
        </w:rPr>
        <w:t>,</w:t>
      </w:r>
      <w:r w:rsidRPr="00684A48">
        <w:rPr>
          <w:rFonts w:ascii="Times New Roman" w:hAnsi="Times New Roman"/>
        </w:rPr>
        <w:t xml:space="preserve"> сокращением расходов на закупку товаров, работ и услуг для обеспечения государственных (муниципальных) нужд (вид расходов 200) на </w:t>
      </w:r>
      <w:r w:rsidRPr="00B20F08">
        <w:rPr>
          <w:rFonts w:ascii="Times New Roman" w:hAnsi="Times New Roman"/>
        </w:rPr>
        <w:t>20,0</w:t>
      </w:r>
      <w:r w:rsidRPr="00684A48">
        <w:rPr>
          <w:rFonts w:ascii="Times New Roman" w:hAnsi="Times New Roman"/>
        </w:rPr>
        <w:t xml:space="preserve"> тыс. руб. </w:t>
      </w:r>
    </w:p>
    <w:p w:rsidR="009E709C" w:rsidRDefault="009E709C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</w:p>
    <w:p w:rsidR="008964BF" w:rsidRPr="00F14C44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F14C44">
        <w:rPr>
          <w:rFonts w:ascii="Times New Roman" w:hAnsi="Times New Roman"/>
        </w:rPr>
        <w:t xml:space="preserve">В результате внесения предложенных корректировок общий объем расходов </w:t>
      </w:r>
      <w:r w:rsidR="00E77CC2" w:rsidRPr="00F14C44">
        <w:rPr>
          <w:rFonts w:ascii="Times New Roman" w:hAnsi="Times New Roman"/>
        </w:rPr>
        <w:t>сократится</w:t>
      </w:r>
      <w:r w:rsidR="002C5CA1" w:rsidRPr="00F14C44">
        <w:rPr>
          <w:rFonts w:ascii="Times New Roman" w:hAnsi="Times New Roman"/>
        </w:rPr>
        <w:t xml:space="preserve"> на </w:t>
      </w:r>
      <w:r w:rsidR="002C5CA1" w:rsidRPr="00B20F08">
        <w:rPr>
          <w:rFonts w:ascii="Times New Roman" w:hAnsi="Times New Roman"/>
        </w:rPr>
        <w:t>1</w:t>
      </w:r>
      <w:r w:rsidR="00E77CC2" w:rsidRPr="00B20F08">
        <w:rPr>
          <w:rFonts w:ascii="Times New Roman" w:hAnsi="Times New Roman"/>
        </w:rPr>
        <w:t xml:space="preserve"> 809,4</w:t>
      </w:r>
      <w:r w:rsidR="002C5CA1" w:rsidRPr="00F14C44">
        <w:rPr>
          <w:rFonts w:ascii="Times New Roman" w:hAnsi="Times New Roman"/>
        </w:rPr>
        <w:t xml:space="preserve"> тыс. руб.</w:t>
      </w:r>
      <w:r w:rsidR="003667CF" w:rsidRPr="00F14C44">
        <w:rPr>
          <w:rFonts w:ascii="Times New Roman" w:hAnsi="Times New Roman"/>
        </w:rPr>
        <w:t xml:space="preserve"> и </w:t>
      </w:r>
      <w:r w:rsidRPr="00F14C44">
        <w:rPr>
          <w:rFonts w:ascii="Times New Roman" w:hAnsi="Times New Roman"/>
        </w:rPr>
        <w:t xml:space="preserve">составит </w:t>
      </w:r>
      <w:r w:rsidRPr="00B20F08">
        <w:rPr>
          <w:rFonts w:ascii="Times New Roman" w:hAnsi="Times New Roman"/>
        </w:rPr>
        <w:t>12</w:t>
      </w:r>
      <w:r w:rsidR="00E77CC2" w:rsidRPr="00B20F08">
        <w:rPr>
          <w:rFonts w:ascii="Times New Roman" w:hAnsi="Times New Roman"/>
        </w:rPr>
        <w:t>0 269,5</w:t>
      </w:r>
      <w:r w:rsidRPr="00F14C44">
        <w:rPr>
          <w:rFonts w:ascii="Times New Roman" w:hAnsi="Times New Roman"/>
        </w:rPr>
        <w:t xml:space="preserve"> тыс. руб.</w:t>
      </w:r>
    </w:p>
    <w:p w:rsidR="00574B42" w:rsidRPr="00684A48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684A48">
        <w:rPr>
          <w:rFonts w:ascii="Times New Roman" w:hAnsi="Times New Roman"/>
        </w:rPr>
        <w:t>Соответствующие изменения вн</w:t>
      </w:r>
      <w:r w:rsidR="007F0DCB" w:rsidRPr="00684A48">
        <w:rPr>
          <w:rFonts w:ascii="Times New Roman" w:hAnsi="Times New Roman"/>
        </w:rPr>
        <w:t>осятся</w:t>
      </w:r>
      <w:r w:rsidRPr="00684A48">
        <w:rPr>
          <w:rFonts w:ascii="Times New Roman" w:hAnsi="Times New Roman"/>
        </w:rPr>
        <w:t xml:space="preserve"> в приложение №1 «Источники финансирования дефицита местного бюджета на 20</w:t>
      </w:r>
      <w:r w:rsidR="00811AFC" w:rsidRPr="00684A48">
        <w:rPr>
          <w:rFonts w:ascii="Times New Roman" w:hAnsi="Times New Roman"/>
        </w:rPr>
        <w:t>20</w:t>
      </w:r>
      <w:r w:rsidRPr="00684A48">
        <w:rPr>
          <w:rFonts w:ascii="Times New Roman" w:hAnsi="Times New Roman"/>
        </w:rPr>
        <w:t xml:space="preserve"> год», приложение №4 «Распределение расходов местного бюджета на 20</w:t>
      </w:r>
      <w:r w:rsidR="00811AFC" w:rsidRPr="00684A48">
        <w:rPr>
          <w:rFonts w:ascii="Times New Roman" w:hAnsi="Times New Roman"/>
        </w:rPr>
        <w:t>20</w:t>
      </w:r>
      <w:r w:rsidRPr="00684A48">
        <w:rPr>
          <w:rFonts w:ascii="Times New Roman" w:hAnsi="Times New Roman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</w:t>
      </w:r>
      <w:r w:rsidR="00811AFC" w:rsidRPr="00684A48">
        <w:rPr>
          <w:rFonts w:ascii="Times New Roman" w:hAnsi="Times New Roman"/>
        </w:rPr>
        <w:t>20</w:t>
      </w:r>
      <w:r w:rsidR="00F2551F" w:rsidRPr="00684A48">
        <w:rPr>
          <w:rFonts w:ascii="Times New Roman" w:hAnsi="Times New Roman"/>
        </w:rPr>
        <w:t xml:space="preserve"> </w:t>
      </w:r>
      <w:r w:rsidRPr="00684A48">
        <w:rPr>
          <w:rFonts w:ascii="Times New Roman" w:hAnsi="Times New Roman"/>
        </w:rPr>
        <w:t>год».</w:t>
      </w:r>
    </w:p>
    <w:p w:rsidR="00811AFC" w:rsidRPr="00684A48" w:rsidRDefault="00811AFC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highlight w:val="yellow"/>
        </w:rPr>
      </w:pPr>
    </w:p>
    <w:p w:rsidR="00376302" w:rsidRDefault="00376302" w:rsidP="00376302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376302" w:rsidRPr="00376302" w:rsidRDefault="00376302" w:rsidP="00376302">
      <w:pPr>
        <w:spacing w:after="0"/>
        <w:ind w:firstLine="708"/>
        <w:jc w:val="both"/>
        <w:rPr>
          <w:rFonts w:ascii="Times New Roman" w:hAnsi="Times New Roman"/>
        </w:rPr>
      </w:pPr>
      <w:r w:rsidRPr="00376302">
        <w:rPr>
          <w:rFonts w:ascii="Times New Roman" w:hAnsi="Times New Roman"/>
        </w:rPr>
        <w:t>Представленный проект о внесении изменений в Решение Совета депутатов от 03.12.2019 г. №132 «Об утверждении бюджета муниципального образования городской округ «Новая Земля» на 2020 год» может быть рекомендован к рассмотрению Советом депутатов муниципального образования «Новая Земля».</w:t>
      </w:r>
    </w:p>
    <w:p w:rsidR="00376302" w:rsidRPr="00376302" w:rsidRDefault="00376302" w:rsidP="00376302">
      <w:pPr>
        <w:spacing w:after="0"/>
        <w:jc w:val="center"/>
        <w:rPr>
          <w:rFonts w:ascii="Times New Roman" w:hAnsi="Times New Roman"/>
        </w:rPr>
      </w:pPr>
    </w:p>
    <w:p w:rsidR="00376302" w:rsidRPr="00376302" w:rsidRDefault="00376302" w:rsidP="00376302">
      <w:pPr>
        <w:spacing w:after="0"/>
        <w:jc w:val="both"/>
        <w:rPr>
          <w:rFonts w:ascii="Times New Roman" w:hAnsi="Times New Roman"/>
        </w:rPr>
      </w:pPr>
    </w:p>
    <w:p w:rsidR="00376302" w:rsidRPr="00376302" w:rsidRDefault="00376302" w:rsidP="00376302">
      <w:pPr>
        <w:tabs>
          <w:tab w:val="left" w:pos="8080"/>
        </w:tabs>
        <w:spacing w:after="0"/>
        <w:jc w:val="both"/>
        <w:rPr>
          <w:rFonts w:ascii="Times New Roman" w:hAnsi="Times New Roman"/>
        </w:rPr>
      </w:pPr>
      <w:r w:rsidRPr="00376302">
        <w:rPr>
          <w:rFonts w:ascii="Times New Roman" w:hAnsi="Times New Roman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376302" w:rsidRPr="00D417CD" w:rsidRDefault="00376302" w:rsidP="003763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C90" w:rsidRPr="00684A48" w:rsidRDefault="00202C90" w:rsidP="00B2788E">
      <w:pPr>
        <w:spacing w:after="0"/>
        <w:jc w:val="both"/>
        <w:rPr>
          <w:rFonts w:ascii="Times New Roman" w:hAnsi="Times New Roman"/>
        </w:rPr>
      </w:pPr>
    </w:p>
    <w:sectPr w:rsidR="00202C90" w:rsidRPr="00684A48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AE" w:rsidRDefault="002649AE" w:rsidP="00E72275">
      <w:pPr>
        <w:spacing w:after="0" w:line="240" w:lineRule="auto"/>
      </w:pPr>
      <w:r>
        <w:separator/>
      </w:r>
    </w:p>
  </w:endnote>
  <w:endnote w:type="continuationSeparator" w:id="1">
    <w:p w:rsidR="002649AE" w:rsidRDefault="002649A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AE" w:rsidRDefault="002649AE" w:rsidP="00E72275">
      <w:pPr>
        <w:spacing w:after="0" w:line="240" w:lineRule="auto"/>
      </w:pPr>
      <w:r>
        <w:separator/>
      </w:r>
    </w:p>
  </w:footnote>
  <w:footnote w:type="continuationSeparator" w:id="1">
    <w:p w:rsidR="002649AE" w:rsidRDefault="002649AE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02B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27231"/>
    <w:rsid w:val="00030DA7"/>
    <w:rsid w:val="00030DCA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BC3"/>
    <w:rsid w:val="00070D23"/>
    <w:rsid w:val="00070FD0"/>
    <w:rsid w:val="0007126F"/>
    <w:rsid w:val="000719BE"/>
    <w:rsid w:val="000722D8"/>
    <w:rsid w:val="0007245A"/>
    <w:rsid w:val="00072A07"/>
    <w:rsid w:val="000734D9"/>
    <w:rsid w:val="0007674A"/>
    <w:rsid w:val="00076BB8"/>
    <w:rsid w:val="000801DB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96A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1A15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F164D"/>
    <w:rsid w:val="000F1806"/>
    <w:rsid w:val="000F1ADC"/>
    <w:rsid w:val="000F1B84"/>
    <w:rsid w:val="000F1DF2"/>
    <w:rsid w:val="000F2F0E"/>
    <w:rsid w:val="000F2F93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728"/>
    <w:rsid w:val="00131D30"/>
    <w:rsid w:val="00131ECC"/>
    <w:rsid w:val="00132D00"/>
    <w:rsid w:val="00132D93"/>
    <w:rsid w:val="00133815"/>
    <w:rsid w:val="00133D99"/>
    <w:rsid w:val="00133F07"/>
    <w:rsid w:val="001346E6"/>
    <w:rsid w:val="0013621B"/>
    <w:rsid w:val="00137960"/>
    <w:rsid w:val="00137F8C"/>
    <w:rsid w:val="00142625"/>
    <w:rsid w:val="0014332F"/>
    <w:rsid w:val="00143524"/>
    <w:rsid w:val="0014382D"/>
    <w:rsid w:val="001438E0"/>
    <w:rsid w:val="001463C1"/>
    <w:rsid w:val="00146962"/>
    <w:rsid w:val="00146EF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70F1A"/>
    <w:rsid w:val="0017102D"/>
    <w:rsid w:val="00171760"/>
    <w:rsid w:val="00171B5C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97F51"/>
    <w:rsid w:val="001A06E0"/>
    <w:rsid w:val="001A1742"/>
    <w:rsid w:val="001A4569"/>
    <w:rsid w:val="001A496A"/>
    <w:rsid w:val="001A7727"/>
    <w:rsid w:val="001A7CC9"/>
    <w:rsid w:val="001B0892"/>
    <w:rsid w:val="001B2EFD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A9D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890"/>
    <w:rsid w:val="001F394B"/>
    <w:rsid w:val="001F3DCE"/>
    <w:rsid w:val="001F4C8B"/>
    <w:rsid w:val="001F6169"/>
    <w:rsid w:val="001F6AF8"/>
    <w:rsid w:val="001F7602"/>
    <w:rsid w:val="001F7739"/>
    <w:rsid w:val="001F78C5"/>
    <w:rsid w:val="00200133"/>
    <w:rsid w:val="00202456"/>
    <w:rsid w:val="00202C90"/>
    <w:rsid w:val="00203721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23E7"/>
    <w:rsid w:val="00232B81"/>
    <w:rsid w:val="00233501"/>
    <w:rsid w:val="00233A41"/>
    <w:rsid w:val="0023423B"/>
    <w:rsid w:val="00234DEB"/>
    <w:rsid w:val="00235FC2"/>
    <w:rsid w:val="002374C7"/>
    <w:rsid w:val="002406BB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01B"/>
    <w:rsid w:val="0025288E"/>
    <w:rsid w:val="00253BA1"/>
    <w:rsid w:val="00254623"/>
    <w:rsid w:val="0026054D"/>
    <w:rsid w:val="00262028"/>
    <w:rsid w:val="00262179"/>
    <w:rsid w:val="002648DF"/>
    <w:rsid w:val="002649AE"/>
    <w:rsid w:val="00265455"/>
    <w:rsid w:val="00266158"/>
    <w:rsid w:val="002702C8"/>
    <w:rsid w:val="00270CE9"/>
    <w:rsid w:val="002712C5"/>
    <w:rsid w:val="0027285A"/>
    <w:rsid w:val="002755D9"/>
    <w:rsid w:val="00275850"/>
    <w:rsid w:val="002760F5"/>
    <w:rsid w:val="00276721"/>
    <w:rsid w:val="002779C9"/>
    <w:rsid w:val="00280EC5"/>
    <w:rsid w:val="0028440A"/>
    <w:rsid w:val="002856E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1E1F"/>
    <w:rsid w:val="002E210B"/>
    <w:rsid w:val="002E31F5"/>
    <w:rsid w:val="002E3249"/>
    <w:rsid w:val="002E34BA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C69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1217"/>
    <w:rsid w:val="00354B94"/>
    <w:rsid w:val="00354C14"/>
    <w:rsid w:val="00356394"/>
    <w:rsid w:val="0035681F"/>
    <w:rsid w:val="00357864"/>
    <w:rsid w:val="00360755"/>
    <w:rsid w:val="00361B57"/>
    <w:rsid w:val="00361CDF"/>
    <w:rsid w:val="0036242E"/>
    <w:rsid w:val="003630A8"/>
    <w:rsid w:val="00366084"/>
    <w:rsid w:val="003664DA"/>
    <w:rsid w:val="003667CF"/>
    <w:rsid w:val="00367951"/>
    <w:rsid w:val="00367C32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76302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97F2E"/>
    <w:rsid w:val="003A0883"/>
    <w:rsid w:val="003A1914"/>
    <w:rsid w:val="003A19A3"/>
    <w:rsid w:val="003A26B1"/>
    <w:rsid w:val="003A3813"/>
    <w:rsid w:val="003A3884"/>
    <w:rsid w:val="003A5ECD"/>
    <w:rsid w:val="003A6759"/>
    <w:rsid w:val="003A6AA6"/>
    <w:rsid w:val="003A709D"/>
    <w:rsid w:val="003B0B14"/>
    <w:rsid w:val="003B1A13"/>
    <w:rsid w:val="003B37F6"/>
    <w:rsid w:val="003B565A"/>
    <w:rsid w:val="003B66F4"/>
    <w:rsid w:val="003B6E90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4578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822"/>
    <w:rsid w:val="003E0AD6"/>
    <w:rsid w:val="003E0C88"/>
    <w:rsid w:val="003E0F5C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2E33"/>
    <w:rsid w:val="003F4757"/>
    <w:rsid w:val="003F5440"/>
    <w:rsid w:val="003F6AC2"/>
    <w:rsid w:val="003F7126"/>
    <w:rsid w:val="003F7D5F"/>
    <w:rsid w:val="004001A8"/>
    <w:rsid w:val="0040032F"/>
    <w:rsid w:val="0040056F"/>
    <w:rsid w:val="00401E5F"/>
    <w:rsid w:val="00402010"/>
    <w:rsid w:val="004022DD"/>
    <w:rsid w:val="00403765"/>
    <w:rsid w:val="0040380C"/>
    <w:rsid w:val="004039F8"/>
    <w:rsid w:val="0040478B"/>
    <w:rsid w:val="004047BA"/>
    <w:rsid w:val="00404E8D"/>
    <w:rsid w:val="00406057"/>
    <w:rsid w:val="004066E5"/>
    <w:rsid w:val="00406DF3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234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40EC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25BB"/>
    <w:rsid w:val="004B2780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1244"/>
    <w:rsid w:val="004D34E8"/>
    <w:rsid w:val="004D3EA6"/>
    <w:rsid w:val="004D55A5"/>
    <w:rsid w:val="004D7A3F"/>
    <w:rsid w:val="004E1A6F"/>
    <w:rsid w:val="004E2023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0718A"/>
    <w:rsid w:val="00507942"/>
    <w:rsid w:val="00511570"/>
    <w:rsid w:val="00512AF6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723E"/>
    <w:rsid w:val="005472E7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3CFD"/>
    <w:rsid w:val="0056496E"/>
    <w:rsid w:val="005653E1"/>
    <w:rsid w:val="005657FC"/>
    <w:rsid w:val="00566B57"/>
    <w:rsid w:val="0057031F"/>
    <w:rsid w:val="00570FDE"/>
    <w:rsid w:val="005713D8"/>
    <w:rsid w:val="00572A83"/>
    <w:rsid w:val="00573F93"/>
    <w:rsid w:val="00574503"/>
    <w:rsid w:val="0057469D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7AA"/>
    <w:rsid w:val="00594F8C"/>
    <w:rsid w:val="00595B79"/>
    <w:rsid w:val="0059712A"/>
    <w:rsid w:val="0059775E"/>
    <w:rsid w:val="00597F60"/>
    <w:rsid w:val="005A116D"/>
    <w:rsid w:val="005A1E0C"/>
    <w:rsid w:val="005A28CB"/>
    <w:rsid w:val="005A2B9F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2CD8"/>
    <w:rsid w:val="00603CC6"/>
    <w:rsid w:val="00605578"/>
    <w:rsid w:val="00606873"/>
    <w:rsid w:val="0061082B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3B6C"/>
    <w:rsid w:val="00614A5E"/>
    <w:rsid w:val="00615CB5"/>
    <w:rsid w:val="0062104A"/>
    <w:rsid w:val="00621099"/>
    <w:rsid w:val="0062154E"/>
    <w:rsid w:val="006218EC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0B"/>
    <w:rsid w:val="00645387"/>
    <w:rsid w:val="006456D5"/>
    <w:rsid w:val="00645F20"/>
    <w:rsid w:val="00646F13"/>
    <w:rsid w:val="006472F1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AEA"/>
    <w:rsid w:val="00682D0C"/>
    <w:rsid w:val="006837BE"/>
    <w:rsid w:val="00683F72"/>
    <w:rsid w:val="00684A48"/>
    <w:rsid w:val="00684DF9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96480"/>
    <w:rsid w:val="006A1A52"/>
    <w:rsid w:val="006A22A3"/>
    <w:rsid w:val="006A262D"/>
    <w:rsid w:val="006A3508"/>
    <w:rsid w:val="006A3527"/>
    <w:rsid w:val="006A467B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3F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26AB"/>
    <w:rsid w:val="007037DB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0AFD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57F6"/>
    <w:rsid w:val="00737753"/>
    <w:rsid w:val="007418E4"/>
    <w:rsid w:val="00741BFB"/>
    <w:rsid w:val="007429E1"/>
    <w:rsid w:val="00742DD3"/>
    <w:rsid w:val="00743ECA"/>
    <w:rsid w:val="007465E5"/>
    <w:rsid w:val="00751208"/>
    <w:rsid w:val="00751AD0"/>
    <w:rsid w:val="00753ED1"/>
    <w:rsid w:val="00754E9B"/>
    <w:rsid w:val="00755CA6"/>
    <w:rsid w:val="007561F3"/>
    <w:rsid w:val="00756EC2"/>
    <w:rsid w:val="00757664"/>
    <w:rsid w:val="00757A16"/>
    <w:rsid w:val="00757A51"/>
    <w:rsid w:val="00760B64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99B"/>
    <w:rsid w:val="00781AD4"/>
    <w:rsid w:val="0078276D"/>
    <w:rsid w:val="00783652"/>
    <w:rsid w:val="0078415E"/>
    <w:rsid w:val="00784F02"/>
    <w:rsid w:val="00784F03"/>
    <w:rsid w:val="007854BC"/>
    <w:rsid w:val="007860E3"/>
    <w:rsid w:val="007866A1"/>
    <w:rsid w:val="007871F3"/>
    <w:rsid w:val="00787679"/>
    <w:rsid w:val="007900BE"/>
    <w:rsid w:val="00790AA3"/>
    <w:rsid w:val="00790FAF"/>
    <w:rsid w:val="00791781"/>
    <w:rsid w:val="00792A95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3DEA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0477"/>
    <w:rsid w:val="008024E2"/>
    <w:rsid w:val="008024ED"/>
    <w:rsid w:val="00802542"/>
    <w:rsid w:val="008026DF"/>
    <w:rsid w:val="00803760"/>
    <w:rsid w:val="0080425C"/>
    <w:rsid w:val="008110DD"/>
    <w:rsid w:val="00811A0B"/>
    <w:rsid w:val="00811AFC"/>
    <w:rsid w:val="008145C1"/>
    <w:rsid w:val="008156D7"/>
    <w:rsid w:val="00815844"/>
    <w:rsid w:val="00816A17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2E1"/>
    <w:rsid w:val="0084081A"/>
    <w:rsid w:val="00840FC7"/>
    <w:rsid w:val="008418DE"/>
    <w:rsid w:val="00841EAC"/>
    <w:rsid w:val="00842AA2"/>
    <w:rsid w:val="00842B46"/>
    <w:rsid w:val="008447CE"/>
    <w:rsid w:val="00845543"/>
    <w:rsid w:val="00846DF4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67ED4"/>
    <w:rsid w:val="0087066F"/>
    <w:rsid w:val="0087091E"/>
    <w:rsid w:val="00872EBD"/>
    <w:rsid w:val="00873DF8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0F57"/>
    <w:rsid w:val="008915D8"/>
    <w:rsid w:val="00891B5C"/>
    <w:rsid w:val="00893186"/>
    <w:rsid w:val="008938A8"/>
    <w:rsid w:val="008964BF"/>
    <w:rsid w:val="00897FB8"/>
    <w:rsid w:val="008A01E0"/>
    <w:rsid w:val="008A0679"/>
    <w:rsid w:val="008A14B1"/>
    <w:rsid w:val="008A1596"/>
    <w:rsid w:val="008A23A9"/>
    <w:rsid w:val="008A332C"/>
    <w:rsid w:val="008A46A6"/>
    <w:rsid w:val="008A4CE3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1D11"/>
    <w:rsid w:val="008D2B54"/>
    <w:rsid w:val="008D34ED"/>
    <w:rsid w:val="008D436E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0DDB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269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1A46"/>
    <w:rsid w:val="009224AD"/>
    <w:rsid w:val="009224F7"/>
    <w:rsid w:val="009226C6"/>
    <w:rsid w:val="00923A7A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37E5A"/>
    <w:rsid w:val="00942A3A"/>
    <w:rsid w:val="009430BB"/>
    <w:rsid w:val="0094374B"/>
    <w:rsid w:val="009439BB"/>
    <w:rsid w:val="00943AAC"/>
    <w:rsid w:val="00947191"/>
    <w:rsid w:val="00947370"/>
    <w:rsid w:val="00947A67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00B2"/>
    <w:rsid w:val="009624DF"/>
    <w:rsid w:val="00962729"/>
    <w:rsid w:val="0096286B"/>
    <w:rsid w:val="009632A8"/>
    <w:rsid w:val="009638B7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1D96"/>
    <w:rsid w:val="0097344F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B63D9"/>
    <w:rsid w:val="009C0448"/>
    <w:rsid w:val="009C1CF4"/>
    <w:rsid w:val="009C2071"/>
    <w:rsid w:val="009C2B43"/>
    <w:rsid w:val="009C2CBB"/>
    <w:rsid w:val="009C2E46"/>
    <w:rsid w:val="009C3125"/>
    <w:rsid w:val="009C366E"/>
    <w:rsid w:val="009C3D51"/>
    <w:rsid w:val="009C5364"/>
    <w:rsid w:val="009C57B0"/>
    <w:rsid w:val="009C7708"/>
    <w:rsid w:val="009C7BB3"/>
    <w:rsid w:val="009C7FD7"/>
    <w:rsid w:val="009D00DD"/>
    <w:rsid w:val="009D1514"/>
    <w:rsid w:val="009D2930"/>
    <w:rsid w:val="009D3728"/>
    <w:rsid w:val="009D4294"/>
    <w:rsid w:val="009D53CA"/>
    <w:rsid w:val="009D6DD9"/>
    <w:rsid w:val="009D7360"/>
    <w:rsid w:val="009E0422"/>
    <w:rsid w:val="009E093E"/>
    <w:rsid w:val="009E0A51"/>
    <w:rsid w:val="009E1365"/>
    <w:rsid w:val="009E1F3B"/>
    <w:rsid w:val="009E709C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6DFF"/>
    <w:rsid w:val="00A17C1B"/>
    <w:rsid w:val="00A20FA3"/>
    <w:rsid w:val="00A21F73"/>
    <w:rsid w:val="00A224CD"/>
    <w:rsid w:val="00A22DB0"/>
    <w:rsid w:val="00A255C6"/>
    <w:rsid w:val="00A257CD"/>
    <w:rsid w:val="00A25BE6"/>
    <w:rsid w:val="00A25D84"/>
    <w:rsid w:val="00A266CC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9AB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1AF2"/>
    <w:rsid w:val="00AA287B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2EF5"/>
    <w:rsid w:val="00AB4099"/>
    <w:rsid w:val="00AB4165"/>
    <w:rsid w:val="00AB47F7"/>
    <w:rsid w:val="00AB7611"/>
    <w:rsid w:val="00AB7F60"/>
    <w:rsid w:val="00AC0E48"/>
    <w:rsid w:val="00AC2F77"/>
    <w:rsid w:val="00AC6446"/>
    <w:rsid w:val="00AC68F8"/>
    <w:rsid w:val="00AC74CF"/>
    <w:rsid w:val="00AC7AB6"/>
    <w:rsid w:val="00AC7F72"/>
    <w:rsid w:val="00AD1046"/>
    <w:rsid w:val="00AD2A48"/>
    <w:rsid w:val="00AD5BA5"/>
    <w:rsid w:val="00AD5C4A"/>
    <w:rsid w:val="00AD63DE"/>
    <w:rsid w:val="00AE0768"/>
    <w:rsid w:val="00AE0EEB"/>
    <w:rsid w:val="00AE1495"/>
    <w:rsid w:val="00AE1748"/>
    <w:rsid w:val="00AE2B53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4B4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0F08"/>
    <w:rsid w:val="00B21D86"/>
    <w:rsid w:val="00B23E92"/>
    <w:rsid w:val="00B23FDE"/>
    <w:rsid w:val="00B25CAE"/>
    <w:rsid w:val="00B269CC"/>
    <w:rsid w:val="00B273E6"/>
    <w:rsid w:val="00B2788E"/>
    <w:rsid w:val="00B31A91"/>
    <w:rsid w:val="00B33AD9"/>
    <w:rsid w:val="00B343EC"/>
    <w:rsid w:val="00B36438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250"/>
    <w:rsid w:val="00B50542"/>
    <w:rsid w:val="00B53120"/>
    <w:rsid w:val="00B535B9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C0E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4D78"/>
    <w:rsid w:val="00BA5E4E"/>
    <w:rsid w:val="00BA6324"/>
    <w:rsid w:val="00BA6A4E"/>
    <w:rsid w:val="00BA6EBD"/>
    <w:rsid w:val="00BA76A5"/>
    <w:rsid w:val="00BA7A94"/>
    <w:rsid w:val="00BB0748"/>
    <w:rsid w:val="00BB0D0C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BF7AC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9F5"/>
    <w:rsid w:val="00C15DF5"/>
    <w:rsid w:val="00C16B62"/>
    <w:rsid w:val="00C172CE"/>
    <w:rsid w:val="00C2001D"/>
    <w:rsid w:val="00C20FD5"/>
    <w:rsid w:val="00C22CE8"/>
    <w:rsid w:val="00C23C15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3BD1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6AF"/>
    <w:rsid w:val="00C82B14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5DF"/>
    <w:rsid w:val="00CA6E34"/>
    <w:rsid w:val="00CA760A"/>
    <w:rsid w:val="00CA77FF"/>
    <w:rsid w:val="00CB0927"/>
    <w:rsid w:val="00CB19B1"/>
    <w:rsid w:val="00CB2952"/>
    <w:rsid w:val="00CB742B"/>
    <w:rsid w:val="00CC13F8"/>
    <w:rsid w:val="00CC4CFD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4F8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789"/>
    <w:rsid w:val="00D25ED6"/>
    <w:rsid w:val="00D263A7"/>
    <w:rsid w:val="00D27261"/>
    <w:rsid w:val="00D2764F"/>
    <w:rsid w:val="00D32C14"/>
    <w:rsid w:val="00D345BD"/>
    <w:rsid w:val="00D34B50"/>
    <w:rsid w:val="00D35852"/>
    <w:rsid w:val="00D417CD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90D"/>
    <w:rsid w:val="00D60EFB"/>
    <w:rsid w:val="00D6167E"/>
    <w:rsid w:val="00D62438"/>
    <w:rsid w:val="00D63117"/>
    <w:rsid w:val="00D64622"/>
    <w:rsid w:val="00D64CA3"/>
    <w:rsid w:val="00D64E2F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1C4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6C6"/>
    <w:rsid w:val="00E0082B"/>
    <w:rsid w:val="00E02202"/>
    <w:rsid w:val="00E02797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3F95"/>
    <w:rsid w:val="00E142CE"/>
    <w:rsid w:val="00E15AFC"/>
    <w:rsid w:val="00E17091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38D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058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77CC2"/>
    <w:rsid w:val="00E80B0C"/>
    <w:rsid w:val="00E8226C"/>
    <w:rsid w:val="00E82B06"/>
    <w:rsid w:val="00E843F5"/>
    <w:rsid w:val="00E855E2"/>
    <w:rsid w:val="00E85F71"/>
    <w:rsid w:val="00E867BC"/>
    <w:rsid w:val="00E867EB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4DD"/>
    <w:rsid w:val="00ED05CA"/>
    <w:rsid w:val="00ED08C6"/>
    <w:rsid w:val="00ED2B02"/>
    <w:rsid w:val="00ED2CE2"/>
    <w:rsid w:val="00ED3197"/>
    <w:rsid w:val="00ED340E"/>
    <w:rsid w:val="00ED45D9"/>
    <w:rsid w:val="00ED63BD"/>
    <w:rsid w:val="00ED6D97"/>
    <w:rsid w:val="00EE1096"/>
    <w:rsid w:val="00EE1206"/>
    <w:rsid w:val="00EE3025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35C7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C44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384"/>
    <w:rsid w:val="00F43462"/>
    <w:rsid w:val="00F4350D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15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87C12"/>
    <w:rsid w:val="00F91503"/>
    <w:rsid w:val="00F91C37"/>
    <w:rsid w:val="00FA2A5B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45B3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1037</cp:revision>
  <cp:lastPrinted>2020-05-26T04:28:00Z</cp:lastPrinted>
  <dcterms:created xsi:type="dcterms:W3CDTF">2015-08-26T11:43:00Z</dcterms:created>
  <dcterms:modified xsi:type="dcterms:W3CDTF">2020-06-01T04:52:00Z</dcterms:modified>
</cp:coreProperties>
</file>