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F409" w14:textId="77777777" w:rsidR="005843A7" w:rsidRDefault="005843A7" w:rsidP="005843A7">
      <w:pPr>
        <w:tabs>
          <w:tab w:val="left" w:pos="5245"/>
        </w:tabs>
        <w:jc w:val="center"/>
      </w:pPr>
      <w:r>
        <w:rPr>
          <w:noProof/>
        </w:rPr>
        <w:drawing>
          <wp:inline distT="0" distB="0" distL="0" distR="0" wp14:anchorId="150C6C43" wp14:editId="18A213E5">
            <wp:extent cx="600075" cy="800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E39935" w14:textId="77777777" w:rsidR="005843A7" w:rsidRDefault="005843A7" w:rsidP="005843A7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4F797C0A" w14:textId="77777777" w:rsidR="005843A7" w:rsidRDefault="005843A7" w:rsidP="005843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«НОВАЯ ЗЕМЛЯ»</w:t>
      </w:r>
    </w:p>
    <w:p w14:paraId="314DBB72" w14:textId="77777777" w:rsidR="00057303" w:rsidRPr="00057303" w:rsidRDefault="00057303" w:rsidP="005843A7">
      <w:pPr>
        <w:jc w:val="center"/>
        <w:rPr>
          <w:b/>
          <w:spacing w:val="20"/>
          <w:sz w:val="26"/>
          <w:szCs w:val="26"/>
        </w:rPr>
      </w:pPr>
    </w:p>
    <w:p w14:paraId="5897B7B4" w14:textId="4C854FA8" w:rsidR="005843A7" w:rsidRDefault="005843A7" w:rsidP="005843A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14:paraId="4F6F4DEE" w14:textId="77777777" w:rsidR="005843A7" w:rsidRPr="00E31E39" w:rsidRDefault="005843A7" w:rsidP="005843A7">
      <w:pPr>
        <w:jc w:val="center"/>
        <w:rPr>
          <w:sz w:val="26"/>
          <w:szCs w:val="26"/>
        </w:rPr>
      </w:pPr>
    </w:p>
    <w:p w14:paraId="7C0D7F9F" w14:textId="40447230" w:rsidR="005843A7" w:rsidRPr="002C3C18" w:rsidRDefault="00BF41AC" w:rsidP="005843A7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«18</w:t>
      </w:r>
      <w:r w:rsidR="002E3B9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декабря </w:t>
      </w:r>
      <w:r w:rsidR="002E3B9E">
        <w:rPr>
          <w:sz w:val="26"/>
          <w:szCs w:val="26"/>
        </w:rPr>
        <w:t>2023</w:t>
      </w:r>
      <w:r w:rsidR="002C3C18">
        <w:rPr>
          <w:sz w:val="26"/>
          <w:szCs w:val="26"/>
        </w:rPr>
        <w:t xml:space="preserve"> </w:t>
      </w:r>
      <w:r w:rsidR="005843A7" w:rsidRPr="002C3C18">
        <w:rPr>
          <w:sz w:val="26"/>
          <w:szCs w:val="26"/>
        </w:rPr>
        <w:t xml:space="preserve">г. № </w:t>
      </w:r>
      <w:r>
        <w:rPr>
          <w:sz w:val="26"/>
          <w:szCs w:val="26"/>
        </w:rPr>
        <w:t>62</w:t>
      </w:r>
    </w:p>
    <w:p w14:paraId="2CE5E0A3" w14:textId="77777777" w:rsidR="005843A7" w:rsidRDefault="005843A7" w:rsidP="005843A7">
      <w:pPr>
        <w:jc w:val="center"/>
        <w:rPr>
          <w:spacing w:val="20"/>
          <w:sz w:val="26"/>
          <w:szCs w:val="26"/>
        </w:rPr>
      </w:pPr>
    </w:p>
    <w:p w14:paraId="09E79A05" w14:textId="304A392A" w:rsidR="005843A7" w:rsidRDefault="002C3C18" w:rsidP="005843A7">
      <w:pPr>
        <w:jc w:val="center"/>
        <w:rPr>
          <w:sz w:val="26"/>
          <w:szCs w:val="26"/>
        </w:rPr>
      </w:pPr>
      <w:r>
        <w:rPr>
          <w:sz w:val="26"/>
          <w:szCs w:val="26"/>
        </w:rPr>
        <w:t>рп</w:t>
      </w:r>
      <w:r w:rsidR="005843A7">
        <w:rPr>
          <w:sz w:val="26"/>
          <w:szCs w:val="26"/>
        </w:rPr>
        <w:t xml:space="preserve"> Белушья Губа</w:t>
      </w:r>
    </w:p>
    <w:p w14:paraId="6A48D39A" w14:textId="77777777" w:rsidR="0000538C" w:rsidRPr="0000538C" w:rsidRDefault="0000538C" w:rsidP="00213F21">
      <w:pPr>
        <w:rPr>
          <w:b/>
          <w:bCs/>
          <w:color w:val="000000" w:themeColor="text1"/>
          <w:sz w:val="26"/>
          <w:szCs w:val="26"/>
        </w:rPr>
      </w:pPr>
    </w:p>
    <w:p w14:paraId="283F2AB6" w14:textId="5E20D2B7" w:rsidR="0000538C" w:rsidRPr="00213F21" w:rsidRDefault="0000538C" w:rsidP="0000538C">
      <w:pPr>
        <w:jc w:val="center"/>
        <w:rPr>
          <w:b/>
          <w:bCs/>
          <w:color w:val="000000" w:themeColor="text1"/>
          <w:sz w:val="26"/>
          <w:szCs w:val="26"/>
        </w:rPr>
      </w:pPr>
      <w:r w:rsidRPr="00213F21">
        <w:rPr>
          <w:b/>
          <w:bCs/>
          <w:color w:val="000000" w:themeColor="text1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BE4126">
        <w:rPr>
          <w:b/>
          <w:bCs/>
          <w:color w:val="000000" w:themeColor="text1"/>
          <w:sz w:val="26"/>
          <w:szCs w:val="26"/>
        </w:rPr>
        <w:t xml:space="preserve">при осуществлении </w:t>
      </w:r>
      <w:r w:rsidRPr="00213F21">
        <w:rPr>
          <w:b/>
          <w:bCs/>
          <w:color w:val="000000" w:themeColor="text1"/>
          <w:sz w:val="26"/>
          <w:szCs w:val="26"/>
        </w:rPr>
        <w:t xml:space="preserve">муниципального контроля в сфере благоустройства на территории </w:t>
      </w:r>
      <w:bookmarkStart w:id="0" w:name="_Hlk90816822"/>
      <w:r w:rsidRPr="0000538C">
        <w:rPr>
          <w:b/>
          <w:bCs/>
          <w:color w:val="000000" w:themeColor="text1"/>
          <w:sz w:val="26"/>
          <w:szCs w:val="26"/>
        </w:rPr>
        <w:t>МО ГО «Новая Земля»</w:t>
      </w:r>
      <w:bookmarkEnd w:id="0"/>
      <w:r w:rsidR="00554603">
        <w:rPr>
          <w:b/>
          <w:bCs/>
          <w:color w:val="000000" w:themeColor="text1"/>
          <w:sz w:val="26"/>
          <w:szCs w:val="26"/>
        </w:rPr>
        <w:t xml:space="preserve"> на 2024</w:t>
      </w:r>
      <w:r w:rsidR="00E934F2">
        <w:rPr>
          <w:b/>
          <w:bCs/>
          <w:color w:val="000000" w:themeColor="text1"/>
          <w:sz w:val="26"/>
          <w:szCs w:val="26"/>
        </w:rPr>
        <w:t xml:space="preserve"> год</w:t>
      </w:r>
    </w:p>
    <w:p w14:paraId="6B036904" w14:textId="77777777" w:rsidR="0000538C" w:rsidRPr="00213F21" w:rsidRDefault="0000538C" w:rsidP="00213F21">
      <w:pPr>
        <w:rPr>
          <w:b/>
          <w:bCs/>
          <w:color w:val="000000" w:themeColor="text1"/>
          <w:sz w:val="26"/>
          <w:szCs w:val="26"/>
        </w:rPr>
      </w:pPr>
    </w:p>
    <w:p w14:paraId="7B7558B7" w14:textId="38E69DB8" w:rsidR="00DB17ED" w:rsidRDefault="00494DD5" w:rsidP="00DB17ED">
      <w:pPr>
        <w:ind w:firstLine="709"/>
        <w:jc w:val="both"/>
        <w:rPr>
          <w:color w:val="000000" w:themeColor="text1"/>
          <w:sz w:val="26"/>
          <w:szCs w:val="26"/>
        </w:rPr>
      </w:pPr>
      <w:r w:rsidRPr="00A1581F">
        <w:rPr>
          <w:color w:val="000000" w:themeColor="text1"/>
          <w:sz w:val="26"/>
          <w:szCs w:val="26"/>
        </w:rPr>
        <w:t>В соответствии со статьей 44 Федерального закона от 31</w:t>
      </w:r>
      <w:r w:rsidR="0034284A" w:rsidRPr="00A1581F">
        <w:rPr>
          <w:color w:val="000000" w:themeColor="text1"/>
          <w:sz w:val="26"/>
          <w:szCs w:val="26"/>
        </w:rPr>
        <w:t xml:space="preserve"> июля </w:t>
      </w:r>
      <w:r w:rsidRPr="00A1581F">
        <w:rPr>
          <w:color w:val="000000" w:themeColor="text1"/>
          <w:sz w:val="26"/>
          <w:szCs w:val="26"/>
        </w:rPr>
        <w:t>2020</w:t>
      </w:r>
      <w:r w:rsidR="005843A7" w:rsidRPr="00A1581F">
        <w:rPr>
          <w:color w:val="000000" w:themeColor="text1"/>
          <w:sz w:val="26"/>
          <w:szCs w:val="26"/>
        </w:rPr>
        <w:t xml:space="preserve"> года № </w:t>
      </w:r>
      <w:r w:rsidRPr="00A1581F">
        <w:rPr>
          <w:color w:val="000000" w:themeColor="text1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="00BE4126" w:rsidRPr="00BE4126">
        <w:t xml:space="preserve"> </w:t>
      </w:r>
      <w:r w:rsidR="00554603">
        <w:rPr>
          <w:color w:val="000000" w:themeColor="text1"/>
          <w:sz w:val="26"/>
          <w:szCs w:val="26"/>
        </w:rPr>
        <w:t>(ред. от 04.08.2023</w:t>
      </w:r>
      <w:r w:rsidR="00BE4126" w:rsidRPr="00BE4126">
        <w:rPr>
          <w:color w:val="000000" w:themeColor="text1"/>
          <w:sz w:val="26"/>
          <w:szCs w:val="26"/>
        </w:rPr>
        <w:t>)</w:t>
      </w:r>
      <w:r w:rsidRPr="00A1581F">
        <w:rPr>
          <w:color w:val="000000" w:themeColor="text1"/>
          <w:sz w:val="26"/>
          <w:szCs w:val="26"/>
        </w:rPr>
        <w:t>,</w:t>
      </w:r>
      <w:r w:rsidRPr="00A1581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A3420C" w:rsidRPr="00A3420C">
        <w:rPr>
          <w:color w:val="000000"/>
          <w:kern w:val="2"/>
          <w:sz w:val="26"/>
          <w:szCs w:val="26"/>
          <w:lang w:eastAsia="en-US"/>
        </w:rPr>
        <w:t>статьей 17.1 Федерального закона от 06.10.2003 № 131-ФЗ «Об общих принципах организации местного самоуправления в Российской Федерации»</w:t>
      </w:r>
      <w:r w:rsidR="00C75D34">
        <w:rPr>
          <w:color w:val="000000"/>
          <w:kern w:val="2"/>
          <w:sz w:val="26"/>
          <w:szCs w:val="26"/>
          <w:lang w:eastAsia="en-US"/>
        </w:rPr>
        <w:t xml:space="preserve">, </w:t>
      </w:r>
      <w:r w:rsidR="00C75D34">
        <w:rPr>
          <w:color w:val="000000" w:themeColor="text1"/>
          <w:sz w:val="26"/>
          <w:szCs w:val="26"/>
          <w:shd w:val="clear" w:color="auto" w:fill="FFFFFF"/>
        </w:rPr>
        <w:t>П</w:t>
      </w:r>
      <w:r w:rsidRPr="00A1581F">
        <w:rPr>
          <w:color w:val="000000" w:themeColor="text1"/>
          <w:sz w:val="26"/>
          <w:szCs w:val="26"/>
          <w:shd w:val="clear" w:color="auto" w:fill="FFFFFF"/>
        </w:rPr>
        <w:t>остановлением Пра</w:t>
      </w:r>
      <w:r w:rsidR="005843A7" w:rsidRPr="00A1581F">
        <w:rPr>
          <w:color w:val="000000" w:themeColor="text1"/>
          <w:sz w:val="26"/>
          <w:szCs w:val="26"/>
          <w:shd w:val="clear" w:color="auto" w:fill="FFFFFF"/>
        </w:rPr>
        <w:t xml:space="preserve">вительства Российской Федерации от </w:t>
      </w:r>
      <w:r w:rsidRPr="00A1581F">
        <w:rPr>
          <w:color w:val="000000" w:themeColor="text1"/>
          <w:sz w:val="26"/>
          <w:szCs w:val="26"/>
          <w:shd w:val="clear" w:color="auto" w:fill="FFFFFF"/>
        </w:rPr>
        <w:t>25.06.2021 № 990</w:t>
      </w:r>
      <w:r w:rsidRPr="00A1581F">
        <w:rPr>
          <w:color w:val="000000" w:themeColor="text1"/>
          <w:sz w:val="26"/>
          <w:szCs w:val="26"/>
        </w:rPr>
        <w:t xml:space="preserve"> </w:t>
      </w:r>
      <w:r w:rsidRPr="00A1581F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B17ED">
        <w:rPr>
          <w:color w:val="000000" w:themeColor="text1"/>
          <w:sz w:val="26"/>
          <w:szCs w:val="26"/>
          <w:shd w:val="clear" w:color="auto" w:fill="FFFFFF"/>
        </w:rPr>
        <w:t>, решением Совета депутатов муниципального образования городской округ «Новая Земля от 09.11.2021</w:t>
      </w:r>
      <w:r w:rsidR="002C3C18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DB17ED">
        <w:rPr>
          <w:color w:val="000000" w:themeColor="text1"/>
          <w:sz w:val="26"/>
          <w:szCs w:val="26"/>
          <w:shd w:val="clear" w:color="auto" w:fill="FFFFFF"/>
        </w:rPr>
        <w:t>г. №</w:t>
      </w:r>
      <w:r w:rsidR="00051DA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DB17ED">
        <w:rPr>
          <w:color w:val="000000" w:themeColor="text1"/>
          <w:sz w:val="26"/>
          <w:szCs w:val="26"/>
          <w:shd w:val="clear" w:color="auto" w:fill="FFFFFF"/>
        </w:rPr>
        <w:t>02</w:t>
      </w:r>
      <w:r w:rsidR="00DB17ED" w:rsidRPr="00DB17ED">
        <w:t xml:space="preserve"> </w:t>
      </w:r>
      <w:r w:rsidR="00E31E39">
        <w:t>«</w:t>
      </w:r>
      <w:r w:rsidR="00DB17ED" w:rsidRPr="00DB17ED">
        <w:rPr>
          <w:color w:val="000000" w:themeColor="text1"/>
          <w:sz w:val="26"/>
          <w:szCs w:val="26"/>
          <w:shd w:val="clear" w:color="auto" w:fill="FFFFFF"/>
        </w:rPr>
        <w:t>Об утверждении Положения «О муниципальном ко</w:t>
      </w:r>
      <w:r w:rsidR="00E31E39">
        <w:rPr>
          <w:color w:val="000000" w:themeColor="text1"/>
          <w:sz w:val="26"/>
          <w:szCs w:val="26"/>
          <w:shd w:val="clear" w:color="auto" w:fill="FFFFFF"/>
        </w:rPr>
        <w:t xml:space="preserve">нтроле в сфере благоустройства </w:t>
      </w:r>
      <w:r w:rsidR="00DB17ED" w:rsidRPr="00DB17ED">
        <w:rPr>
          <w:color w:val="000000" w:themeColor="text1"/>
          <w:sz w:val="26"/>
          <w:szCs w:val="26"/>
          <w:shd w:val="clear" w:color="auto" w:fill="FFFFFF"/>
        </w:rPr>
        <w:t>на территории муниципального образования городской округ «Новая Земля»</w:t>
      </w:r>
      <w:r w:rsidR="007D5435">
        <w:rPr>
          <w:color w:val="000000" w:themeColor="text1"/>
          <w:sz w:val="26"/>
          <w:szCs w:val="26"/>
          <w:shd w:val="clear" w:color="auto" w:fill="FFFFFF"/>
        </w:rPr>
        <w:t xml:space="preserve"> (в редакции решения от 25.10.2023 </w:t>
      </w:r>
      <w:r w:rsidR="007D5435">
        <w:rPr>
          <w:color w:val="000000" w:themeColor="text1"/>
          <w:sz w:val="26"/>
          <w:szCs w:val="26"/>
          <w:shd w:val="clear" w:color="auto" w:fill="FFFFFF"/>
        </w:rPr>
        <w:br/>
        <w:t>№ 113</w:t>
      </w:r>
      <w:r w:rsidR="003A4BB7">
        <w:rPr>
          <w:color w:val="000000" w:themeColor="text1"/>
          <w:sz w:val="26"/>
          <w:szCs w:val="26"/>
          <w:shd w:val="clear" w:color="auto" w:fill="FFFFFF"/>
        </w:rPr>
        <w:t>)</w:t>
      </w:r>
      <w:r w:rsidR="00DB17E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="00554603">
        <w:rPr>
          <w:color w:val="000000" w:themeColor="text1"/>
          <w:sz w:val="26"/>
          <w:szCs w:val="26"/>
          <w:shd w:val="clear" w:color="auto" w:fill="FFFFFF"/>
        </w:rPr>
        <w:t>администрация муниципального образования городской округ «Новая Земля»</w:t>
      </w:r>
    </w:p>
    <w:p w14:paraId="62F2AF56" w14:textId="494592B2" w:rsidR="00494DD5" w:rsidRPr="00DB17ED" w:rsidRDefault="00A1581F" w:rsidP="00DB17ED">
      <w:pPr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</w:t>
      </w:r>
      <w:r w:rsidR="0055460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о</w:t>
      </w:r>
      <w:r w:rsidR="0055460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с</w:t>
      </w:r>
      <w:r w:rsidR="00554603">
        <w:rPr>
          <w:b/>
          <w:color w:val="000000" w:themeColor="text1"/>
          <w:sz w:val="26"/>
          <w:szCs w:val="26"/>
        </w:rPr>
        <w:t xml:space="preserve"> </w:t>
      </w:r>
      <w:proofErr w:type="gramStart"/>
      <w:r>
        <w:rPr>
          <w:b/>
          <w:color w:val="000000" w:themeColor="text1"/>
          <w:sz w:val="26"/>
          <w:szCs w:val="26"/>
        </w:rPr>
        <w:t>т</w:t>
      </w:r>
      <w:proofErr w:type="gramEnd"/>
      <w:r w:rsidR="0055460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а</w:t>
      </w:r>
      <w:r w:rsidR="0055460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н</w:t>
      </w:r>
      <w:r w:rsidR="0055460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о</w:t>
      </w:r>
      <w:r w:rsidR="0055460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в</w:t>
      </w:r>
      <w:r w:rsidR="0055460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л</w:t>
      </w:r>
      <w:r w:rsidR="0055460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я</w:t>
      </w:r>
      <w:r w:rsidR="0055460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е</w:t>
      </w:r>
      <w:r w:rsidR="00554603"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color w:val="000000" w:themeColor="text1"/>
          <w:sz w:val="26"/>
          <w:szCs w:val="26"/>
        </w:rPr>
        <w:t>т</w:t>
      </w:r>
      <w:r w:rsidR="00494DD5" w:rsidRPr="00A1581F">
        <w:rPr>
          <w:b/>
          <w:color w:val="000000" w:themeColor="text1"/>
          <w:sz w:val="26"/>
          <w:szCs w:val="26"/>
        </w:rPr>
        <w:t>:</w:t>
      </w:r>
    </w:p>
    <w:p w14:paraId="133D6F8E" w14:textId="77777777" w:rsidR="004654A1" w:rsidRPr="00A1581F" w:rsidRDefault="004654A1" w:rsidP="001C237A">
      <w:pPr>
        <w:ind w:firstLine="709"/>
        <w:jc w:val="both"/>
        <w:rPr>
          <w:color w:val="000000" w:themeColor="text1"/>
          <w:sz w:val="26"/>
          <w:szCs w:val="26"/>
        </w:rPr>
      </w:pPr>
    </w:p>
    <w:p w14:paraId="0372C92D" w14:textId="04F12394" w:rsidR="00494DD5" w:rsidRPr="00A1581F" w:rsidRDefault="00A1581F" w:rsidP="00A1581F">
      <w:pPr>
        <w:ind w:firstLine="426"/>
        <w:jc w:val="both"/>
        <w:rPr>
          <w:color w:val="000000" w:themeColor="text1"/>
          <w:sz w:val="26"/>
          <w:szCs w:val="26"/>
        </w:rPr>
      </w:pPr>
      <w:r w:rsidRPr="00A1581F">
        <w:rPr>
          <w:color w:val="000000" w:themeColor="text1"/>
          <w:sz w:val="26"/>
          <w:szCs w:val="26"/>
        </w:rPr>
        <w:t>1.</w:t>
      </w:r>
      <w:r w:rsidRPr="00A1581F">
        <w:rPr>
          <w:color w:val="000000" w:themeColor="text1"/>
          <w:sz w:val="26"/>
          <w:szCs w:val="26"/>
        </w:rPr>
        <w:tab/>
      </w:r>
      <w:r w:rsidR="00494DD5" w:rsidRPr="00A1581F">
        <w:rPr>
          <w:color w:val="000000" w:themeColor="text1"/>
          <w:sz w:val="26"/>
          <w:szCs w:val="26"/>
        </w:rPr>
        <w:t>Утвердить П</w:t>
      </w:r>
      <w:r w:rsidR="00494DD5" w:rsidRPr="00A1581F">
        <w:rPr>
          <w:color w:val="000000" w:themeColor="text1"/>
          <w:sz w:val="26"/>
          <w:szCs w:val="26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BE4126">
        <w:rPr>
          <w:color w:val="000000" w:themeColor="text1"/>
          <w:sz w:val="26"/>
          <w:szCs w:val="26"/>
          <w:shd w:val="clear" w:color="auto" w:fill="FFFFFF"/>
        </w:rPr>
        <w:t xml:space="preserve">при осуществлении </w:t>
      </w:r>
      <w:r w:rsidR="00494DD5" w:rsidRPr="00A1581F">
        <w:rPr>
          <w:color w:val="000000" w:themeColor="text1"/>
          <w:sz w:val="26"/>
          <w:szCs w:val="26"/>
        </w:rPr>
        <w:t>муниципального контроля</w:t>
      </w:r>
      <w:r w:rsidR="00494DD5" w:rsidRPr="00A1581F">
        <w:rPr>
          <w:color w:val="000000" w:themeColor="text1"/>
          <w:spacing w:val="-6"/>
          <w:sz w:val="26"/>
          <w:szCs w:val="26"/>
        </w:rPr>
        <w:t xml:space="preserve"> </w:t>
      </w:r>
      <w:r w:rsidR="00494DD5" w:rsidRPr="00A1581F">
        <w:rPr>
          <w:color w:val="000000"/>
          <w:sz w:val="26"/>
          <w:szCs w:val="26"/>
        </w:rPr>
        <w:t>в сфере благоустройства на территории</w:t>
      </w:r>
      <w:r w:rsidR="00494DD5" w:rsidRPr="00A1581F">
        <w:rPr>
          <w:color w:val="000000" w:themeColor="text1"/>
          <w:sz w:val="26"/>
          <w:szCs w:val="26"/>
        </w:rPr>
        <w:t xml:space="preserve"> </w:t>
      </w:r>
      <w:r w:rsidR="0000538C" w:rsidRPr="00A1581F">
        <w:rPr>
          <w:color w:val="000000" w:themeColor="text1"/>
          <w:sz w:val="26"/>
          <w:szCs w:val="26"/>
        </w:rPr>
        <w:t>МО ГО «Новая Земля»</w:t>
      </w:r>
      <w:r w:rsidR="00494DD5" w:rsidRPr="00A1581F">
        <w:rPr>
          <w:color w:val="000000" w:themeColor="text1"/>
          <w:sz w:val="26"/>
          <w:szCs w:val="26"/>
        </w:rPr>
        <w:t xml:space="preserve"> </w:t>
      </w:r>
      <w:r w:rsidR="00554603">
        <w:rPr>
          <w:color w:val="000000" w:themeColor="text1"/>
          <w:sz w:val="26"/>
          <w:szCs w:val="26"/>
        </w:rPr>
        <w:t>на 2024</w:t>
      </w:r>
      <w:r w:rsidRPr="00A1581F">
        <w:rPr>
          <w:color w:val="000000" w:themeColor="text1"/>
          <w:sz w:val="26"/>
          <w:szCs w:val="26"/>
        </w:rPr>
        <w:t xml:space="preserve"> год</w:t>
      </w:r>
      <w:r w:rsidR="00494DD5" w:rsidRPr="00A1581F">
        <w:rPr>
          <w:color w:val="000000" w:themeColor="text1"/>
          <w:sz w:val="26"/>
          <w:szCs w:val="26"/>
        </w:rPr>
        <w:t>.</w:t>
      </w:r>
    </w:p>
    <w:p w14:paraId="357B5B68" w14:textId="0946CF7B" w:rsidR="00057303" w:rsidRDefault="00057303" w:rsidP="00A1581F">
      <w:pPr>
        <w:ind w:firstLine="426"/>
        <w:jc w:val="both"/>
        <w:rPr>
          <w:color w:val="000000" w:themeColor="text1"/>
          <w:sz w:val="26"/>
          <w:szCs w:val="26"/>
        </w:rPr>
      </w:pPr>
      <w:r w:rsidRPr="00057303">
        <w:rPr>
          <w:color w:val="000000" w:themeColor="text1"/>
          <w:sz w:val="26"/>
          <w:szCs w:val="26"/>
        </w:rPr>
        <w:t>2. Опубликовать настоящее постановление в газете «</w:t>
      </w:r>
      <w:proofErr w:type="spellStart"/>
      <w:r w:rsidRPr="00057303">
        <w:rPr>
          <w:color w:val="000000" w:themeColor="text1"/>
          <w:sz w:val="26"/>
          <w:szCs w:val="26"/>
        </w:rPr>
        <w:t>Новоземельские</w:t>
      </w:r>
      <w:proofErr w:type="spellEnd"/>
      <w:r w:rsidRPr="00057303">
        <w:rPr>
          <w:color w:val="000000" w:themeColor="text1"/>
          <w:sz w:val="26"/>
          <w:szCs w:val="26"/>
        </w:rPr>
        <w:t xml:space="preserve"> вести» и</w:t>
      </w:r>
      <w:r w:rsidR="00554603">
        <w:rPr>
          <w:color w:val="000000" w:themeColor="text1"/>
          <w:sz w:val="26"/>
          <w:szCs w:val="26"/>
        </w:rPr>
        <w:t xml:space="preserve"> разместить</w:t>
      </w:r>
      <w:r w:rsidRPr="00057303">
        <w:rPr>
          <w:color w:val="000000" w:themeColor="text1"/>
          <w:sz w:val="26"/>
          <w:szCs w:val="26"/>
        </w:rPr>
        <w:t xml:space="preserve"> на официальном сайте муниципального образования городской округ «Новая Земля».</w:t>
      </w:r>
    </w:p>
    <w:p w14:paraId="015A71A7" w14:textId="1ED03B30" w:rsidR="00E9455D" w:rsidRPr="00A1581F" w:rsidRDefault="00A1581F" w:rsidP="00A1581F">
      <w:pPr>
        <w:ind w:firstLine="426"/>
        <w:jc w:val="both"/>
        <w:rPr>
          <w:sz w:val="26"/>
          <w:szCs w:val="26"/>
        </w:rPr>
      </w:pPr>
      <w:r w:rsidRPr="00A1581F">
        <w:rPr>
          <w:sz w:val="26"/>
          <w:szCs w:val="26"/>
        </w:rPr>
        <w:t>3.</w:t>
      </w:r>
      <w:r w:rsidRPr="00A1581F">
        <w:rPr>
          <w:sz w:val="26"/>
          <w:szCs w:val="26"/>
        </w:rPr>
        <w:tab/>
      </w:r>
      <w:r w:rsidR="00E9455D" w:rsidRPr="00A1581F">
        <w:rPr>
          <w:sz w:val="26"/>
          <w:szCs w:val="26"/>
        </w:rPr>
        <w:t>Конт</w:t>
      </w:r>
      <w:r w:rsidRPr="00A1581F">
        <w:rPr>
          <w:sz w:val="26"/>
          <w:szCs w:val="26"/>
        </w:rPr>
        <w:t>роль за исполнением</w:t>
      </w:r>
      <w:r w:rsidR="00683CA8" w:rsidRPr="00A1581F">
        <w:rPr>
          <w:sz w:val="26"/>
          <w:szCs w:val="26"/>
        </w:rPr>
        <w:t xml:space="preserve"> настоящего постановления</w:t>
      </w:r>
      <w:r w:rsidR="00E9455D" w:rsidRPr="00A1581F">
        <w:rPr>
          <w:sz w:val="26"/>
          <w:szCs w:val="26"/>
        </w:rPr>
        <w:t xml:space="preserve"> возложить на заместителя главы администрации</w:t>
      </w:r>
      <w:r w:rsidR="00051DAB">
        <w:rPr>
          <w:sz w:val="26"/>
          <w:szCs w:val="26"/>
        </w:rPr>
        <w:t>.</w:t>
      </w:r>
    </w:p>
    <w:p w14:paraId="02EC6DDF" w14:textId="77777777" w:rsidR="00213F21" w:rsidRDefault="00213F21" w:rsidP="00494DD5">
      <w:pPr>
        <w:rPr>
          <w:b/>
          <w:sz w:val="26"/>
          <w:szCs w:val="26"/>
        </w:rPr>
      </w:pPr>
    </w:p>
    <w:p w14:paraId="7D5DF45E" w14:textId="77777777" w:rsidR="00213F21" w:rsidRDefault="00213F21" w:rsidP="00494DD5">
      <w:pPr>
        <w:rPr>
          <w:b/>
          <w:sz w:val="26"/>
          <w:szCs w:val="26"/>
        </w:rPr>
      </w:pPr>
    </w:p>
    <w:p w14:paraId="3E72050F" w14:textId="28F0815E" w:rsidR="00494DD5" w:rsidRDefault="00213F21" w:rsidP="00494DD5">
      <w:pPr>
        <w:rPr>
          <w:color w:val="000000" w:themeColor="text1"/>
        </w:rPr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31E39">
        <w:rPr>
          <w:b/>
          <w:sz w:val="26"/>
          <w:szCs w:val="26"/>
        </w:rPr>
        <w:tab/>
        <w:t xml:space="preserve">            </w:t>
      </w:r>
      <w:r w:rsidR="003A4BB7">
        <w:rPr>
          <w:b/>
          <w:sz w:val="26"/>
          <w:szCs w:val="26"/>
        </w:rPr>
        <w:t xml:space="preserve"> </w:t>
      </w:r>
      <w:r w:rsidR="00442FD8">
        <w:rPr>
          <w:b/>
          <w:sz w:val="26"/>
          <w:szCs w:val="26"/>
        </w:rPr>
        <w:t>А.Н. Симовин</w:t>
      </w:r>
    </w:p>
    <w:p w14:paraId="695A091F" w14:textId="3E1CE538" w:rsidR="00DB17ED" w:rsidRDefault="00DB17ED" w:rsidP="00494DD5">
      <w:pPr>
        <w:rPr>
          <w:color w:val="000000" w:themeColor="text1"/>
        </w:rPr>
      </w:pPr>
    </w:p>
    <w:p w14:paraId="68A4D32C" w14:textId="683A850D" w:rsidR="00DB17ED" w:rsidRDefault="00DB17ED" w:rsidP="00494DD5">
      <w:pPr>
        <w:rPr>
          <w:color w:val="000000" w:themeColor="text1"/>
        </w:rPr>
      </w:pPr>
    </w:p>
    <w:p w14:paraId="280F3BFC" w14:textId="77777777" w:rsidR="00F77AFD" w:rsidRDefault="00F77AFD" w:rsidP="00494DD5">
      <w:pPr>
        <w:rPr>
          <w:color w:val="000000" w:themeColor="text1"/>
        </w:rPr>
      </w:pPr>
    </w:p>
    <w:p w14:paraId="43E4E065" w14:textId="77777777" w:rsidR="00D65850" w:rsidRDefault="00D65850" w:rsidP="005843A7">
      <w:pPr>
        <w:shd w:val="clear" w:color="auto" w:fill="FFFFFF"/>
        <w:jc w:val="right"/>
        <w:rPr>
          <w:b/>
          <w:sz w:val="22"/>
          <w:szCs w:val="22"/>
        </w:rPr>
      </w:pPr>
    </w:p>
    <w:p w14:paraId="0E0EEB06" w14:textId="77777777" w:rsidR="00057303" w:rsidRDefault="00057303" w:rsidP="005843A7">
      <w:pPr>
        <w:shd w:val="clear" w:color="auto" w:fill="FFFFFF"/>
        <w:jc w:val="right"/>
        <w:rPr>
          <w:b/>
          <w:sz w:val="22"/>
          <w:szCs w:val="22"/>
        </w:rPr>
      </w:pPr>
    </w:p>
    <w:p w14:paraId="66AA56FA" w14:textId="77777777" w:rsidR="00057303" w:rsidRDefault="00057303" w:rsidP="005843A7">
      <w:pPr>
        <w:shd w:val="clear" w:color="auto" w:fill="FFFFFF"/>
        <w:jc w:val="right"/>
        <w:rPr>
          <w:b/>
          <w:sz w:val="22"/>
          <w:szCs w:val="22"/>
        </w:rPr>
      </w:pPr>
    </w:p>
    <w:p w14:paraId="0F889B43" w14:textId="77777777" w:rsidR="00057303" w:rsidRDefault="00057303" w:rsidP="005843A7">
      <w:pPr>
        <w:shd w:val="clear" w:color="auto" w:fill="FFFFFF"/>
        <w:jc w:val="right"/>
        <w:rPr>
          <w:b/>
          <w:sz w:val="22"/>
          <w:szCs w:val="22"/>
        </w:rPr>
      </w:pPr>
    </w:p>
    <w:p w14:paraId="698190AF" w14:textId="77777777" w:rsidR="00057303" w:rsidRDefault="00057303" w:rsidP="005843A7">
      <w:pPr>
        <w:shd w:val="clear" w:color="auto" w:fill="FFFFFF"/>
        <w:jc w:val="right"/>
        <w:rPr>
          <w:b/>
          <w:sz w:val="22"/>
          <w:szCs w:val="22"/>
        </w:rPr>
      </w:pPr>
    </w:p>
    <w:p w14:paraId="7CFD9EA3" w14:textId="77777777" w:rsidR="00057303" w:rsidRDefault="00057303" w:rsidP="005843A7">
      <w:pPr>
        <w:shd w:val="clear" w:color="auto" w:fill="FFFFFF"/>
        <w:jc w:val="right"/>
        <w:rPr>
          <w:b/>
          <w:sz w:val="22"/>
          <w:szCs w:val="22"/>
        </w:rPr>
      </w:pPr>
    </w:p>
    <w:p w14:paraId="6438DBFF" w14:textId="4252C934" w:rsidR="00494DD5" w:rsidRPr="00431BDF" w:rsidRDefault="005843A7" w:rsidP="005843A7">
      <w:pPr>
        <w:shd w:val="clear" w:color="auto" w:fill="FFFFFF"/>
        <w:jc w:val="right"/>
        <w:rPr>
          <w:b/>
          <w:sz w:val="22"/>
          <w:szCs w:val="22"/>
        </w:rPr>
      </w:pPr>
      <w:r w:rsidRPr="00431BDF">
        <w:rPr>
          <w:b/>
          <w:sz w:val="22"/>
          <w:szCs w:val="22"/>
        </w:rPr>
        <w:t>УТВЕРЖДЕНА</w:t>
      </w:r>
    </w:p>
    <w:p w14:paraId="413704AF" w14:textId="4DAFF665" w:rsidR="005843A7" w:rsidRPr="00431BDF" w:rsidRDefault="00A1581F" w:rsidP="005843A7">
      <w:pPr>
        <w:shd w:val="clear" w:color="auto" w:fill="FFFFFF"/>
        <w:jc w:val="right"/>
        <w:rPr>
          <w:sz w:val="22"/>
          <w:szCs w:val="22"/>
        </w:rPr>
      </w:pPr>
      <w:r w:rsidRPr="00431BDF">
        <w:rPr>
          <w:sz w:val="22"/>
          <w:szCs w:val="22"/>
        </w:rPr>
        <w:t>п</w:t>
      </w:r>
      <w:r w:rsidR="005843A7" w:rsidRPr="00431BDF">
        <w:rPr>
          <w:sz w:val="22"/>
          <w:szCs w:val="22"/>
        </w:rPr>
        <w:t>остановлением администрации</w:t>
      </w:r>
    </w:p>
    <w:p w14:paraId="728C6910" w14:textId="7DC9F013" w:rsidR="00A1581F" w:rsidRPr="00431BDF" w:rsidRDefault="00A1581F" w:rsidP="005843A7">
      <w:pPr>
        <w:shd w:val="clear" w:color="auto" w:fill="FFFFFF"/>
        <w:jc w:val="right"/>
        <w:rPr>
          <w:sz w:val="22"/>
          <w:szCs w:val="22"/>
        </w:rPr>
      </w:pPr>
      <w:r w:rsidRPr="00431BDF">
        <w:rPr>
          <w:sz w:val="22"/>
          <w:szCs w:val="22"/>
        </w:rPr>
        <w:t>муниципального образования</w:t>
      </w:r>
    </w:p>
    <w:p w14:paraId="04C25D5A" w14:textId="5B9BB8D1" w:rsidR="00A1581F" w:rsidRPr="00431BDF" w:rsidRDefault="00A1581F" w:rsidP="005843A7">
      <w:pPr>
        <w:shd w:val="clear" w:color="auto" w:fill="FFFFFF"/>
        <w:jc w:val="right"/>
        <w:rPr>
          <w:sz w:val="22"/>
          <w:szCs w:val="22"/>
        </w:rPr>
      </w:pPr>
      <w:r w:rsidRPr="00431BDF">
        <w:rPr>
          <w:sz w:val="22"/>
          <w:szCs w:val="22"/>
        </w:rPr>
        <w:t>ГО «Новая Земля»</w:t>
      </w:r>
    </w:p>
    <w:p w14:paraId="116BFA41" w14:textId="6A0DE623" w:rsidR="005843A7" w:rsidRPr="002C3C18" w:rsidRDefault="00683CA8" w:rsidP="005843A7">
      <w:pPr>
        <w:shd w:val="clear" w:color="auto" w:fill="FFFFFF"/>
        <w:jc w:val="right"/>
        <w:rPr>
          <w:sz w:val="22"/>
          <w:szCs w:val="22"/>
        </w:rPr>
      </w:pPr>
      <w:r w:rsidRPr="002C3C18">
        <w:rPr>
          <w:sz w:val="22"/>
          <w:szCs w:val="22"/>
        </w:rPr>
        <w:t>о</w:t>
      </w:r>
      <w:r w:rsidR="005843A7" w:rsidRPr="002C3C18">
        <w:rPr>
          <w:sz w:val="22"/>
          <w:szCs w:val="22"/>
        </w:rPr>
        <w:t xml:space="preserve">т </w:t>
      </w:r>
      <w:r w:rsidR="00A1581F" w:rsidRPr="002C3C18">
        <w:rPr>
          <w:sz w:val="22"/>
          <w:szCs w:val="22"/>
        </w:rPr>
        <w:t>«</w:t>
      </w:r>
      <w:r w:rsidR="00BF41AC">
        <w:rPr>
          <w:sz w:val="22"/>
          <w:szCs w:val="22"/>
        </w:rPr>
        <w:t>18</w:t>
      </w:r>
      <w:r w:rsidR="00554603">
        <w:rPr>
          <w:sz w:val="22"/>
          <w:szCs w:val="22"/>
        </w:rPr>
        <w:t>»</w:t>
      </w:r>
      <w:r w:rsidR="00BF41AC">
        <w:rPr>
          <w:sz w:val="22"/>
          <w:szCs w:val="22"/>
        </w:rPr>
        <w:t xml:space="preserve"> декабря</w:t>
      </w:r>
      <w:bookmarkStart w:id="1" w:name="_GoBack"/>
      <w:bookmarkEnd w:id="1"/>
      <w:r w:rsidR="00BF41AC">
        <w:rPr>
          <w:sz w:val="22"/>
          <w:szCs w:val="22"/>
        </w:rPr>
        <w:t xml:space="preserve"> 2023</w:t>
      </w:r>
      <w:r w:rsidR="00A1581F" w:rsidRPr="002C3C18">
        <w:rPr>
          <w:sz w:val="22"/>
          <w:szCs w:val="22"/>
        </w:rPr>
        <w:t>г.</w:t>
      </w:r>
      <w:r w:rsidR="005843A7" w:rsidRPr="002C3C18">
        <w:rPr>
          <w:sz w:val="22"/>
          <w:szCs w:val="22"/>
        </w:rPr>
        <w:t xml:space="preserve"> №</w:t>
      </w:r>
      <w:r w:rsidR="00554603">
        <w:rPr>
          <w:sz w:val="22"/>
          <w:szCs w:val="22"/>
        </w:rPr>
        <w:t xml:space="preserve"> </w:t>
      </w:r>
      <w:r w:rsidR="00BF41AC">
        <w:rPr>
          <w:sz w:val="22"/>
          <w:szCs w:val="22"/>
        </w:rPr>
        <w:t>62</w:t>
      </w:r>
    </w:p>
    <w:p w14:paraId="745C9FEC" w14:textId="362B2AFA"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11C7AE9" w14:textId="77777777" w:rsidR="00431BDF" w:rsidRDefault="00431BDF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D051AA0" w14:textId="77777777" w:rsidR="00D65850" w:rsidRDefault="00D65850" w:rsidP="00213F21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14C4671A" w14:textId="77777777" w:rsidR="003A4BB7" w:rsidRDefault="003A4BB7" w:rsidP="00213F21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282369A6" w14:textId="1790456F" w:rsidR="003B1E20" w:rsidRDefault="00494DD5" w:rsidP="00213F21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431BDF">
        <w:rPr>
          <w:b/>
          <w:bCs/>
          <w:color w:val="000000" w:themeColor="text1"/>
          <w:sz w:val="26"/>
          <w:szCs w:val="26"/>
        </w:rPr>
        <w:t>П</w:t>
      </w:r>
      <w:r w:rsidRPr="00431BD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рограмма </w:t>
      </w:r>
    </w:p>
    <w:p w14:paraId="35EB8A33" w14:textId="41D8E932" w:rsidR="00EC1AE9" w:rsidRDefault="00494DD5" w:rsidP="00213F21">
      <w:pPr>
        <w:jc w:val="center"/>
        <w:rPr>
          <w:b/>
          <w:bCs/>
          <w:color w:val="000000" w:themeColor="text1"/>
          <w:sz w:val="26"/>
          <w:szCs w:val="26"/>
        </w:rPr>
      </w:pPr>
      <w:r w:rsidRPr="00431BDF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="00D65850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при осуществлении </w:t>
      </w:r>
      <w:r w:rsidRPr="00431BDF">
        <w:rPr>
          <w:b/>
          <w:bCs/>
          <w:color w:val="000000" w:themeColor="text1"/>
          <w:sz w:val="26"/>
          <w:szCs w:val="26"/>
        </w:rPr>
        <w:t>муниципального контроля</w:t>
      </w:r>
      <w:r w:rsidRPr="00431BDF">
        <w:rPr>
          <w:b/>
          <w:bCs/>
          <w:color w:val="000000" w:themeColor="text1"/>
          <w:spacing w:val="-6"/>
          <w:sz w:val="26"/>
          <w:szCs w:val="26"/>
        </w:rPr>
        <w:t xml:space="preserve"> </w:t>
      </w:r>
      <w:r w:rsidRPr="00431BDF">
        <w:rPr>
          <w:b/>
          <w:bCs/>
          <w:color w:val="000000"/>
          <w:sz w:val="26"/>
          <w:szCs w:val="26"/>
        </w:rPr>
        <w:t xml:space="preserve">в сфере благоустройства на территории </w:t>
      </w:r>
      <w:bookmarkStart w:id="2" w:name="_Hlk90817487"/>
      <w:r w:rsidR="00213F21" w:rsidRPr="00431BDF">
        <w:rPr>
          <w:b/>
          <w:bCs/>
          <w:color w:val="000000" w:themeColor="text1"/>
          <w:sz w:val="26"/>
          <w:szCs w:val="26"/>
        </w:rPr>
        <w:t>МО ГО «Новая Земля»</w:t>
      </w:r>
      <w:r w:rsidR="00213F21" w:rsidRPr="00431BDF">
        <w:rPr>
          <w:color w:val="000000" w:themeColor="text1"/>
          <w:sz w:val="26"/>
          <w:szCs w:val="26"/>
        </w:rPr>
        <w:t xml:space="preserve"> </w:t>
      </w:r>
      <w:bookmarkEnd w:id="2"/>
      <w:r w:rsidR="00554603">
        <w:rPr>
          <w:b/>
          <w:bCs/>
          <w:color w:val="000000" w:themeColor="text1"/>
          <w:sz w:val="26"/>
          <w:szCs w:val="26"/>
        </w:rPr>
        <w:t>на 2024</w:t>
      </w:r>
      <w:r w:rsidR="00E934F2">
        <w:rPr>
          <w:b/>
          <w:bCs/>
          <w:color w:val="000000" w:themeColor="text1"/>
          <w:sz w:val="26"/>
          <w:szCs w:val="26"/>
        </w:rPr>
        <w:t xml:space="preserve"> год</w:t>
      </w:r>
    </w:p>
    <w:p w14:paraId="39770C10" w14:textId="37694C46" w:rsidR="00554603" w:rsidRDefault="00554603" w:rsidP="00213F21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4E4B1705" w14:textId="2CAC66ED" w:rsidR="00554603" w:rsidRPr="00554603" w:rsidRDefault="00554603" w:rsidP="005546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603">
        <w:rPr>
          <w:sz w:val="26"/>
          <w:szCs w:val="26"/>
        </w:rPr>
        <w:t>Настоящая программа разработана в соответствии со</w:t>
      </w:r>
      <w:r w:rsidRPr="00554603">
        <w:rPr>
          <w:color w:val="0000FF"/>
          <w:sz w:val="26"/>
          <w:szCs w:val="26"/>
        </w:rPr>
        <w:t xml:space="preserve"> </w:t>
      </w:r>
      <w:r w:rsidRPr="00554603">
        <w:rPr>
          <w:color w:val="000000"/>
          <w:sz w:val="26"/>
          <w:szCs w:val="26"/>
        </w:rPr>
        <w:t>статьей 44</w:t>
      </w:r>
      <w:r w:rsidRPr="00554603">
        <w:rPr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54603">
        <w:rPr>
          <w:color w:val="000000"/>
          <w:sz w:val="26"/>
          <w:szCs w:val="26"/>
        </w:rPr>
        <w:t>постановлением</w:t>
      </w:r>
      <w:r w:rsidRPr="00554603">
        <w:rPr>
          <w:sz w:val="26"/>
          <w:szCs w:val="26"/>
        </w:rPr>
        <w:t xml:space="preserve"> Правительства Российской Федерации от 25 июня 2021 г. </w:t>
      </w:r>
      <w:r w:rsidRPr="00554603">
        <w:rPr>
          <w:sz w:val="26"/>
          <w:szCs w:val="26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</w:t>
      </w:r>
      <w:r>
        <w:rPr>
          <w:sz w:val="26"/>
          <w:szCs w:val="26"/>
        </w:rPr>
        <w:t xml:space="preserve">ении </w:t>
      </w:r>
      <w:r w:rsidRPr="00554603">
        <w:rPr>
          <w:sz w:val="26"/>
          <w:szCs w:val="26"/>
        </w:rPr>
        <w:t>муниципального контроля в сфере благоустройства на территории МО ГО «Новая Земля»</w:t>
      </w:r>
      <w:r>
        <w:rPr>
          <w:sz w:val="26"/>
          <w:szCs w:val="26"/>
        </w:rPr>
        <w:t>.</w:t>
      </w:r>
    </w:p>
    <w:p w14:paraId="2D8AC264" w14:textId="5871C342" w:rsidR="004800CE" w:rsidRPr="00431BDF" w:rsidRDefault="004800CE" w:rsidP="004800CE">
      <w:pPr>
        <w:shd w:val="clear" w:color="auto" w:fill="FFFFFF"/>
        <w:rPr>
          <w:color w:val="000000" w:themeColor="text1"/>
          <w:sz w:val="26"/>
          <w:szCs w:val="26"/>
        </w:rPr>
      </w:pPr>
    </w:p>
    <w:p w14:paraId="2F966966" w14:textId="424901DC" w:rsidR="00E934F2" w:rsidRDefault="00494DD5" w:rsidP="00E934F2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431BDF">
        <w:rPr>
          <w:b/>
          <w:color w:val="000000" w:themeColor="text1"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BE4126">
        <w:rPr>
          <w:b/>
          <w:color w:val="000000" w:themeColor="text1"/>
          <w:sz w:val="26"/>
          <w:szCs w:val="26"/>
        </w:rPr>
        <w:t xml:space="preserve">при осуществлении </w:t>
      </w:r>
      <w:r w:rsidR="00EC1AE9" w:rsidRPr="00431BDF">
        <w:rPr>
          <w:b/>
          <w:color w:val="000000" w:themeColor="text1"/>
          <w:sz w:val="26"/>
          <w:szCs w:val="26"/>
        </w:rPr>
        <w:t xml:space="preserve">муниципального контроля в сфере благоустройства на </w:t>
      </w:r>
      <w:bookmarkStart w:id="3" w:name="_Hlk90817547"/>
      <w:r w:rsidR="00E934F2" w:rsidRPr="00431BDF">
        <w:rPr>
          <w:b/>
          <w:color w:val="000000" w:themeColor="text1"/>
          <w:sz w:val="26"/>
          <w:szCs w:val="26"/>
        </w:rPr>
        <w:t xml:space="preserve">территории </w:t>
      </w:r>
      <w:r w:rsidR="00E934F2" w:rsidRPr="00431BDF">
        <w:rPr>
          <w:b/>
          <w:sz w:val="26"/>
          <w:szCs w:val="26"/>
        </w:rPr>
        <w:t>МО</w:t>
      </w:r>
      <w:r w:rsidR="00213F21" w:rsidRPr="00431BDF">
        <w:rPr>
          <w:b/>
          <w:color w:val="000000" w:themeColor="text1"/>
          <w:sz w:val="26"/>
          <w:szCs w:val="26"/>
        </w:rPr>
        <w:t xml:space="preserve"> ГО </w:t>
      </w:r>
    </w:p>
    <w:p w14:paraId="0C7162F1" w14:textId="4818EBB2" w:rsidR="00494DD5" w:rsidRPr="00431BDF" w:rsidRDefault="00213F21" w:rsidP="00E934F2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«Новая Земля» </w:t>
      </w:r>
      <w:bookmarkEnd w:id="3"/>
      <w:r w:rsidR="00554603">
        <w:rPr>
          <w:b/>
          <w:color w:val="000000" w:themeColor="text1"/>
          <w:sz w:val="26"/>
          <w:szCs w:val="26"/>
        </w:rPr>
        <w:t>на 2024</w:t>
      </w:r>
      <w:r w:rsidR="00D24CC5" w:rsidRPr="00431BDF">
        <w:rPr>
          <w:b/>
          <w:color w:val="000000" w:themeColor="text1"/>
          <w:sz w:val="26"/>
          <w:szCs w:val="26"/>
        </w:rPr>
        <w:t xml:space="preserve"> год (далее - </w:t>
      </w:r>
      <w:r w:rsidR="00EC1AE9" w:rsidRPr="00431BDF">
        <w:rPr>
          <w:b/>
          <w:color w:val="000000" w:themeColor="text1"/>
          <w:sz w:val="26"/>
          <w:szCs w:val="26"/>
        </w:rPr>
        <w:t>Программа</w:t>
      </w:r>
      <w:r w:rsidRPr="00431BDF">
        <w:rPr>
          <w:b/>
          <w:color w:val="000000" w:themeColor="text1"/>
          <w:sz w:val="26"/>
          <w:szCs w:val="26"/>
        </w:rPr>
        <w:t xml:space="preserve"> </w:t>
      </w:r>
      <w:r w:rsidR="00E934F2">
        <w:rPr>
          <w:b/>
          <w:color w:val="000000" w:themeColor="text1"/>
          <w:sz w:val="26"/>
          <w:szCs w:val="26"/>
        </w:rPr>
        <w:t>профилактики)</w:t>
      </w:r>
      <w:r w:rsidR="00D24CC5" w:rsidRPr="00431BDF">
        <w:rPr>
          <w:b/>
          <w:color w:val="000000" w:themeColor="text1"/>
          <w:sz w:val="26"/>
          <w:szCs w:val="26"/>
        </w:rPr>
        <w:t xml:space="preserve"> </w:t>
      </w:r>
    </w:p>
    <w:p w14:paraId="52F13A24" w14:textId="77777777" w:rsidR="00D24CC5" w:rsidRPr="00431BDF" w:rsidRDefault="00D24CC5" w:rsidP="00E934F2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</w:p>
    <w:p w14:paraId="74ED6E18" w14:textId="77777777" w:rsidR="00494DD5" w:rsidRPr="00431BDF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 xml:space="preserve">1.1. Анализ текущего состояния осуществления вида контроля. </w:t>
      </w:r>
    </w:p>
    <w:p w14:paraId="2C6E82EC" w14:textId="3FB6721E" w:rsidR="00494DD5" w:rsidRPr="00431BDF" w:rsidRDefault="00494DD5" w:rsidP="00213F2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31BDF">
        <w:rPr>
          <w:color w:val="000000"/>
          <w:sz w:val="26"/>
          <w:szCs w:val="26"/>
        </w:rPr>
        <w:t xml:space="preserve">С принятием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Федерального закона от 11</w:t>
      </w:r>
      <w:r w:rsidR="001C237A" w:rsidRPr="00431BDF">
        <w:rPr>
          <w:color w:val="000000" w:themeColor="text1"/>
          <w:sz w:val="26"/>
          <w:szCs w:val="26"/>
          <w:shd w:val="clear" w:color="auto" w:fill="FFFFFF"/>
        </w:rPr>
        <w:t xml:space="preserve"> июня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2021 </w:t>
      </w:r>
      <w:r w:rsidR="001C237A" w:rsidRPr="00431BDF">
        <w:rPr>
          <w:color w:val="000000" w:themeColor="text1"/>
          <w:sz w:val="26"/>
          <w:szCs w:val="26"/>
          <w:shd w:val="clear" w:color="auto" w:fill="FFFFFF"/>
        </w:rPr>
        <w:t xml:space="preserve">года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952AC2">
        <w:rPr>
          <w:color w:val="000000" w:themeColor="text1"/>
          <w:sz w:val="26"/>
          <w:szCs w:val="26"/>
          <w:shd w:val="clear" w:color="auto" w:fill="FFFFFF"/>
        </w:rPr>
        <w:t xml:space="preserve"> (в ред. от 29.12.2022г.)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 (далее – Федеральный закон № 170-ФЗ) к предмету </w:t>
      </w:r>
      <w:r w:rsidRPr="00431BDF">
        <w:rPr>
          <w:color w:val="000000" w:themeColor="text1"/>
          <w:sz w:val="26"/>
          <w:szCs w:val="26"/>
        </w:rPr>
        <w:t>муниципального контроля</w:t>
      </w:r>
      <w:r w:rsidRPr="00431BDF">
        <w:rPr>
          <w:color w:val="000000" w:themeColor="text1"/>
          <w:spacing w:val="-6"/>
          <w:sz w:val="26"/>
          <w:szCs w:val="26"/>
        </w:rPr>
        <w:t xml:space="preserve"> </w:t>
      </w:r>
      <w:r w:rsidRPr="00431BDF">
        <w:rPr>
          <w:color w:val="000000"/>
          <w:sz w:val="26"/>
          <w:szCs w:val="26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31BDF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bookmarkStart w:id="4" w:name="_Hlk90818799"/>
      <w:r w:rsidR="00213F21" w:rsidRPr="00431BDF">
        <w:rPr>
          <w:color w:val="000000"/>
          <w:sz w:val="26"/>
          <w:szCs w:val="26"/>
        </w:rPr>
        <w:t xml:space="preserve">МО ГО «Новая Земля»  </w:t>
      </w:r>
      <w:r w:rsidRPr="00431BDF">
        <w:rPr>
          <w:color w:val="000000"/>
          <w:sz w:val="26"/>
          <w:szCs w:val="26"/>
        </w:rPr>
        <w:t xml:space="preserve"> </w:t>
      </w:r>
      <w:bookmarkEnd w:id="4"/>
      <w:r w:rsidR="001C237A" w:rsidRPr="00431BDF">
        <w:rPr>
          <w:color w:val="000000"/>
          <w:sz w:val="26"/>
          <w:szCs w:val="26"/>
        </w:rPr>
        <w:t>(далее – Правила</w:t>
      </w:r>
      <w:r w:rsidR="00213F21" w:rsidRPr="00431BDF">
        <w:rPr>
          <w:color w:val="000000"/>
          <w:sz w:val="26"/>
          <w:szCs w:val="26"/>
        </w:rPr>
        <w:t xml:space="preserve"> </w:t>
      </w:r>
      <w:r w:rsidRPr="00431BDF">
        <w:rPr>
          <w:color w:val="000000"/>
          <w:sz w:val="26"/>
          <w:szCs w:val="26"/>
        </w:rPr>
        <w:t>благоустройства)</w:t>
      </w:r>
      <w:r w:rsidRPr="00431BDF">
        <w:rPr>
          <w:color w:val="000000"/>
          <w:sz w:val="26"/>
          <w:szCs w:val="26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транспортной инфраструктур и предоставляемых </w:t>
      </w:r>
      <w:r w:rsidR="00D24CC5" w:rsidRPr="00431BDF">
        <w:rPr>
          <w:color w:val="000000" w:themeColor="text1"/>
          <w:sz w:val="26"/>
          <w:szCs w:val="26"/>
          <w:shd w:val="clear" w:color="auto" w:fill="FFFFFF"/>
        </w:rPr>
        <w:t>услуг (далее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 – обязательные требования)</w:t>
      </w:r>
      <w:r w:rsidRPr="00431BDF">
        <w:rPr>
          <w:color w:val="000000" w:themeColor="text1"/>
          <w:sz w:val="26"/>
          <w:szCs w:val="26"/>
        </w:rPr>
        <w:t>.</w:t>
      </w:r>
    </w:p>
    <w:p w14:paraId="26A1686F" w14:textId="44D28532" w:rsidR="00494DD5" w:rsidRPr="00431BDF" w:rsidRDefault="00494DD5" w:rsidP="001C237A">
      <w:pPr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lastRenderedPageBreak/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Федеральным законом от 26</w:t>
      </w:r>
      <w:r w:rsidR="001C237A" w:rsidRPr="00431BDF">
        <w:rPr>
          <w:color w:val="000000" w:themeColor="text1"/>
          <w:sz w:val="26"/>
          <w:szCs w:val="26"/>
          <w:shd w:val="clear" w:color="auto" w:fill="FFFFFF"/>
        </w:rPr>
        <w:t xml:space="preserve"> декабря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2008</w:t>
      </w:r>
      <w:r w:rsidR="001C237A" w:rsidRPr="00431BDF">
        <w:rPr>
          <w:color w:val="000000" w:themeColor="text1"/>
          <w:sz w:val="26"/>
          <w:szCs w:val="26"/>
          <w:shd w:val="clear" w:color="auto" w:fill="FFFFFF"/>
        </w:rPr>
        <w:t xml:space="preserve"> года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52AC2">
        <w:rPr>
          <w:color w:val="000000" w:themeColor="text1"/>
          <w:sz w:val="26"/>
          <w:szCs w:val="26"/>
          <w:shd w:val="clear" w:color="auto" w:fill="FFFFFF"/>
        </w:rPr>
        <w:t xml:space="preserve"> (в ред. от 24.07.2023г.)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. Контроль за соблюдением</w:t>
      </w:r>
      <w:r w:rsidRPr="00431BDF">
        <w:rPr>
          <w:color w:val="000000" w:themeColor="text1"/>
          <w:sz w:val="26"/>
          <w:szCs w:val="26"/>
        </w:rPr>
        <w:t xml:space="preserve"> Правил благоустройства</w:t>
      </w:r>
      <w:r w:rsidRPr="00431BDF">
        <w:rPr>
          <w:rStyle w:val="a5"/>
          <w:color w:val="000000" w:themeColor="text1"/>
          <w:sz w:val="26"/>
          <w:szCs w:val="26"/>
        </w:rPr>
        <w:t xml:space="preserve"> </w:t>
      </w:r>
      <w:r w:rsidRPr="00431BDF">
        <w:rPr>
          <w:color w:val="000000" w:themeColor="text1"/>
          <w:sz w:val="26"/>
          <w:szCs w:val="26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698EC9A1" w14:textId="77777777" w:rsidR="00494DD5" w:rsidRPr="00431BDF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1.2. Описание текущего развития профилактической деятельности контрольного органа.</w:t>
      </w:r>
    </w:p>
    <w:p w14:paraId="34682B82" w14:textId="6967D4C1" w:rsidR="00494DD5" w:rsidRPr="00431BDF" w:rsidRDefault="00494DD5" w:rsidP="001755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 xml:space="preserve">Профилактическая деятельность в соответствии с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Федеральным законом от 26</w:t>
      </w:r>
      <w:r w:rsidR="007A0519" w:rsidRPr="00431BDF">
        <w:rPr>
          <w:color w:val="000000" w:themeColor="text1"/>
          <w:sz w:val="26"/>
          <w:szCs w:val="26"/>
          <w:shd w:val="clear" w:color="auto" w:fill="FFFFFF"/>
        </w:rPr>
        <w:t xml:space="preserve"> декабря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>2008</w:t>
      </w:r>
      <w:r w:rsidR="007A0519" w:rsidRPr="00431BDF">
        <w:rPr>
          <w:color w:val="000000" w:themeColor="text1"/>
          <w:sz w:val="26"/>
          <w:szCs w:val="26"/>
          <w:shd w:val="clear" w:color="auto" w:fill="FFFFFF"/>
        </w:rPr>
        <w:t xml:space="preserve"> года 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431BDF">
        <w:rPr>
          <w:color w:val="000000"/>
          <w:sz w:val="26"/>
          <w:szCs w:val="26"/>
        </w:rPr>
        <w:t>Администрацией</w:t>
      </w:r>
      <w:r w:rsidR="001755E0" w:rsidRPr="00431BDF">
        <w:rPr>
          <w:color w:val="000000"/>
          <w:sz w:val="26"/>
          <w:szCs w:val="26"/>
        </w:rPr>
        <w:t xml:space="preserve"> МО ГО «Новая Земля» </w:t>
      </w:r>
      <w:r w:rsidR="00D24CC5" w:rsidRPr="00431BDF">
        <w:rPr>
          <w:color w:val="000000"/>
          <w:sz w:val="26"/>
          <w:szCs w:val="26"/>
        </w:rPr>
        <w:t>(далее</w:t>
      </w:r>
      <w:r w:rsidRPr="00431BDF">
        <w:rPr>
          <w:color w:val="000000"/>
          <w:sz w:val="26"/>
          <w:szCs w:val="26"/>
        </w:rPr>
        <w:t xml:space="preserve"> – </w:t>
      </w:r>
      <w:r w:rsidR="00D24CC5" w:rsidRPr="00431BDF">
        <w:rPr>
          <w:color w:val="000000"/>
          <w:sz w:val="26"/>
          <w:szCs w:val="26"/>
        </w:rPr>
        <w:t>Администрация</w:t>
      </w:r>
      <w:r w:rsidRPr="00431BDF">
        <w:rPr>
          <w:color w:val="000000"/>
          <w:sz w:val="26"/>
          <w:szCs w:val="26"/>
        </w:rPr>
        <w:t xml:space="preserve">) </w:t>
      </w:r>
      <w:r w:rsidRPr="00431BDF">
        <w:rPr>
          <w:color w:val="000000" w:themeColor="text1"/>
          <w:sz w:val="26"/>
          <w:szCs w:val="26"/>
        </w:rPr>
        <w:t>на системной основе</w:t>
      </w:r>
      <w:r w:rsidRPr="00431BDF">
        <w:rPr>
          <w:color w:val="000000" w:themeColor="text1"/>
          <w:sz w:val="26"/>
          <w:szCs w:val="26"/>
          <w:shd w:val="clear" w:color="auto" w:fill="FFFFFF"/>
        </w:rPr>
        <w:t xml:space="preserve"> не осуществлялась</w:t>
      </w:r>
      <w:r w:rsidRPr="00431BDF">
        <w:rPr>
          <w:color w:val="000000" w:themeColor="text1"/>
          <w:sz w:val="26"/>
          <w:szCs w:val="26"/>
        </w:rPr>
        <w:t>.</w:t>
      </w:r>
    </w:p>
    <w:p w14:paraId="1B59FCC3" w14:textId="1821A298" w:rsidR="00494DD5" w:rsidRPr="00431BDF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 xml:space="preserve">1.3. К проблемам, на решение которых направлена </w:t>
      </w:r>
      <w:r w:rsidR="00976235" w:rsidRPr="00431BDF">
        <w:rPr>
          <w:color w:val="000000" w:themeColor="text1"/>
          <w:sz w:val="26"/>
          <w:szCs w:val="26"/>
        </w:rPr>
        <w:t xml:space="preserve">Программа </w:t>
      </w:r>
      <w:r w:rsidRPr="00431BDF">
        <w:rPr>
          <w:color w:val="000000" w:themeColor="text1"/>
          <w:sz w:val="26"/>
          <w:szCs w:val="26"/>
        </w:rPr>
        <w:t>профилактики, относятся случаи:</w:t>
      </w:r>
    </w:p>
    <w:p w14:paraId="664272D8" w14:textId="77777777" w:rsidR="00494DD5" w:rsidRPr="00431BD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1) ненадлежащего содержания прилегающих территорий;</w:t>
      </w:r>
    </w:p>
    <w:p w14:paraId="1E3CB68A" w14:textId="77777777" w:rsidR="00494DD5" w:rsidRPr="00431BD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431BD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несвоевременной </w:t>
      </w:r>
      <w:r w:rsidRPr="00431BDF">
        <w:rPr>
          <w:rFonts w:ascii="Times New Roman" w:hAnsi="Times New Roman" w:cs="Times New Roman"/>
          <w:color w:val="000000"/>
          <w:sz w:val="26"/>
          <w:szCs w:val="26"/>
        </w:rPr>
        <w:t xml:space="preserve">очистки кровель зданий, сооружений от снега, наледи и сосулек; </w:t>
      </w:r>
    </w:p>
    <w:p w14:paraId="1A339F75" w14:textId="77777777" w:rsidR="00494DD5" w:rsidRPr="00431BDF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94DD5" w:rsidRPr="00431BDF">
        <w:rPr>
          <w:rFonts w:ascii="Times New Roman" w:hAnsi="Times New Roman" w:cs="Times New Roman"/>
          <w:color w:val="000000"/>
          <w:sz w:val="26"/>
          <w:szCs w:val="26"/>
        </w:rPr>
        <w:t>) складирования твердых коммунальных отходов вне выделенных для такого складирования мест;</w:t>
      </w:r>
    </w:p>
    <w:p w14:paraId="4978FE61" w14:textId="34E8CE9B" w:rsidR="00494DD5" w:rsidRPr="00431BDF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94DD5" w:rsidRPr="00431BDF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94DD5" w:rsidRPr="00431B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выгула </w:t>
      </w:r>
      <w:r w:rsidR="008A4E7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домашних </w:t>
      </w:r>
      <w:r w:rsidR="00494DD5" w:rsidRPr="00431BDF">
        <w:rPr>
          <w:rFonts w:ascii="Times New Roman" w:hAnsi="Times New Roman" w:cs="Times New Roman"/>
          <w:bCs/>
          <w:color w:val="000000"/>
          <w:sz w:val="26"/>
          <w:szCs w:val="26"/>
        </w:rPr>
        <w:t>животных</w:t>
      </w:r>
      <w:r w:rsidR="00494DD5" w:rsidRPr="00431B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4DD5" w:rsidRPr="00431BDF">
        <w:rPr>
          <w:rFonts w:ascii="Times New Roman" w:hAnsi="Times New Roman" w:cs="Times New Roman"/>
          <w:sz w:val="26"/>
          <w:szCs w:val="26"/>
        </w:rPr>
        <w:t>на территориях общего пользования.</w:t>
      </w:r>
    </w:p>
    <w:p w14:paraId="41C3B5E4" w14:textId="77777777" w:rsidR="00494DD5" w:rsidRPr="00431BD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0C25BFD4" w14:textId="77777777" w:rsidR="00494DD5" w:rsidRPr="00431BDF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BDF">
        <w:rPr>
          <w:rFonts w:ascii="Times New Roman" w:hAnsi="Times New Roman" w:cs="Times New Roman"/>
          <w:color w:val="000000"/>
          <w:sz w:val="26"/>
          <w:szCs w:val="26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1F3CCCE2" w14:textId="77777777" w:rsidR="00494DD5" w:rsidRPr="00431BDF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31BDF">
        <w:rPr>
          <w:rFonts w:ascii="Times New Roman" w:hAnsi="Times New Roman" w:cs="Times New Roman"/>
          <w:bCs/>
          <w:iCs/>
          <w:sz w:val="26"/>
          <w:szCs w:val="26"/>
        </w:rPr>
        <w:t xml:space="preserve">Мероприятия </w:t>
      </w:r>
      <w:r w:rsidR="00F12F25" w:rsidRPr="00431BDF">
        <w:rPr>
          <w:rFonts w:ascii="Times New Roman" w:hAnsi="Times New Roman" w:cs="Times New Roman"/>
          <w:bCs/>
          <w:iCs/>
          <w:sz w:val="26"/>
          <w:szCs w:val="26"/>
        </w:rPr>
        <w:t xml:space="preserve">Программы </w:t>
      </w:r>
      <w:r w:rsidRPr="00431BDF">
        <w:rPr>
          <w:rFonts w:ascii="Times New Roman" w:hAnsi="Times New Roman" w:cs="Times New Roman"/>
          <w:bCs/>
          <w:iCs/>
          <w:sz w:val="26"/>
          <w:szCs w:val="26"/>
        </w:rPr>
        <w:t>профилактики</w:t>
      </w:r>
      <w:r w:rsidRPr="00431BD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431BDF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A8CBBA9" w14:textId="77777777" w:rsidR="007A0519" w:rsidRPr="00431BDF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14:paraId="04084021" w14:textId="4F59D784" w:rsidR="00F12F25" w:rsidRPr="00431BDF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2. Цели и задачи реализации </w:t>
      </w:r>
      <w:r w:rsidR="00976235" w:rsidRPr="00431BDF">
        <w:rPr>
          <w:b/>
          <w:color w:val="000000" w:themeColor="text1"/>
          <w:sz w:val="26"/>
          <w:szCs w:val="26"/>
        </w:rPr>
        <w:t xml:space="preserve">Программы </w:t>
      </w:r>
      <w:r w:rsidRPr="00431BDF">
        <w:rPr>
          <w:b/>
          <w:color w:val="000000" w:themeColor="text1"/>
          <w:sz w:val="26"/>
          <w:szCs w:val="26"/>
        </w:rPr>
        <w:t>профилактики</w:t>
      </w:r>
    </w:p>
    <w:p w14:paraId="44ADAFE8" w14:textId="77777777" w:rsidR="00D24CC5" w:rsidRPr="00431BDF" w:rsidRDefault="00D24CC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14:paraId="4B90DDAC" w14:textId="77777777" w:rsidR="00494DD5" w:rsidRPr="00431BDF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14:paraId="0F94E55B" w14:textId="77777777" w:rsidR="00494DD5" w:rsidRPr="00431BDF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5E2F8DAD" w14:textId="77777777" w:rsidR="00494DD5" w:rsidRPr="00431BDF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15B19D6" w14:textId="77777777" w:rsidR="00494DD5" w:rsidRPr="00431BDF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EFB0779" w14:textId="77777777" w:rsidR="00494DD5" w:rsidRPr="00431BDF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F5A99E6" w14:textId="77777777" w:rsidR="00494DD5" w:rsidRPr="00431BDF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</w:t>
      </w:r>
      <w:r w:rsidRPr="00431BDF">
        <w:rPr>
          <w:color w:val="000000" w:themeColor="text1"/>
          <w:spacing w:val="-6"/>
          <w:sz w:val="26"/>
          <w:szCs w:val="26"/>
        </w:rPr>
        <w:t xml:space="preserve"> </w:t>
      </w:r>
      <w:r w:rsidRPr="00431BDF">
        <w:rPr>
          <w:color w:val="000000"/>
          <w:sz w:val="26"/>
          <w:szCs w:val="26"/>
        </w:rPr>
        <w:t>в сфере благоустройства</w:t>
      </w:r>
      <w:r w:rsidRPr="00431BDF">
        <w:rPr>
          <w:color w:val="000000" w:themeColor="text1"/>
          <w:sz w:val="26"/>
          <w:szCs w:val="26"/>
        </w:rPr>
        <w:t xml:space="preserve"> нарушений обязательных требований</w:t>
      </w:r>
      <w:r w:rsidRPr="00431BDF">
        <w:rPr>
          <w:sz w:val="26"/>
          <w:szCs w:val="26"/>
        </w:rPr>
        <w:t>;</w:t>
      </w:r>
    </w:p>
    <w:p w14:paraId="51CF10F4" w14:textId="77777777" w:rsidR="00494DD5" w:rsidRPr="00431BDF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431BDF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FCA38FC" w14:textId="77777777" w:rsidR="00494DD5" w:rsidRPr="00431BDF" w:rsidRDefault="00494DD5" w:rsidP="00416846">
      <w:pPr>
        <w:shd w:val="clear" w:color="auto" w:fill="FFFFFF"/>
        <w:ind w:firstLine="709"/>
        <w:jc w:val="both"/>
        <w:rPr>
          <w:sz w:val="26"/>
          <w:szCs w:val="26"/>
        </w:rPr>
      </w:pPr>
      <w:r w:rsidRPr="00431BDF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431BDF">
        <w:rPr>
          <w:color w:val="000000" w:themeColor="text1"/>
          <w:sz w:val="26"/>
          <w:szCs w:val="26"/>
        </w:rPr>
        <w:t xml:space="preserve"> и анализа выявленных в результате проведения муниципального контроля</w:t>
      </w:r>
      <w:r w:rsidRPr="00431BDF">
        <w:rPr>
          <w:color w:val="000000" w:themeColor="text1"/>
          <w:spacing w:val="-6"/>
          <w:sz w:val="26"/>
          <w:szCs w:val="26"/>
        </w:rPr>
        <w:t xml:space="preserve"> </w:t>
      </w:r>
      <w:r w:rsidRPr="00431BDF">
        <w:rPr>
          <w:color w:val="000000"/>
          <w:sz w:val="26"/>
          <w:szCs w:val="26"/>
        </w:rPr>
        <w:t xml:space="preserve">в сфере благоустройства </w:t>
      </w:r>
      <w:r w:rsidRPr="00431BDF">
        <w:rPr>
          <w:color w:val="000000" w:themeColor="text1"/>
          <w:sz w:val="26"/>
          <w:szCs w:val="26"/>
        </w:rPr>
        <w:t>нарушений обязательных требований</w:t>
      </w:r>
      <w:r w:rsidRPr="00431BDF">
        <w:rPr>
          <w:sz w:val="26"/>
          <w:szCs w:val="26"/>
        </w:rPr>
        <w:t>.</w:t>
      </w:r>
    </w:p>
    <w:p w14:paraId="740E00A2" w14:textId="71494513" w:rsidR="00494DD5" w:rsidRPr="00431BDF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3. Перечень профилактических мероприятий, </w:t>
      </w:r>
    </w:p>
    <w:p w14:paraId="583B33F2" w14:textId="7F251FA5" w:rsidR="00494DD5" w:rsidRPr="00431BDF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>сроки (периодичность) их проведения</w:t>
      </w:r>
      <w:r w:rsidR="00691339" w:rsidRPr="00431BDF">
        <w:rPr>
          <w:b/>
          <w:color w:val="000000" w:themeColor="text1"/>
          <w:sz w:val="26"/>
          <w:szCs w:val="26"/>
        </w:rPr>
        <w:t xml:space="preserve"> </w:t>
      </w:r>
    </w:p>
    <w:p w14:paraId="4E3BE744" w14:textId="77777777" w:rsidR="00691339" w:rsidRPr="00431BDF" w:rsidRDefault="00691339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</w:p>
    <w:p w14:paraId="7244B6BC" w14:textId="77777777" w:rsidR="00494DD5" w:rsidRPr="00431BDF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14:paraId="512332BF" w14:textId="77777777" w:rsidR="00494DD5" w:rsidRPr="00431BDF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</w:p>
    <w:tbl>
      <w:tblPr>
        <w:tblW w:w="1065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76"/>
        <w:gridCol w:w="3165"/>
        <w:gridCol w:w="2738"/>
        <w:gridCol w:w="1935"/>
        <w:gridCol w:w="2341"/>
      </w:tblGrid>
      <w:tr w:rsidR="00494DD5" w:rsidRPr="00431BDF" w14:paraId="2167E3AC" w14:textId="77777777" w:rsidTr="000C2B3D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EAB51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F2BC7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Вид мероприятия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F339B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Содержание мероприятия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8B91A1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EC2E6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431BDF" w14:paraId="1E0CC291" w14:textId="77777777" w:rsidTr="000C2B3D"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6098A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8B49E" w14:textId="77777777" w:rsidR="00494DD5" w:rsidRPr="00431BDF" w:rsidRDefault="00494DD5">
            <w:pPr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0F36082A" w14:textId="77777777" w:rsidR="00494DD5" w:rsidRPr="00431BDF" w:rsidRDefault="00494DD5">
            <w:pPr>
              <w:shd w:val="clear" w:color="auto" w:fill="FFFFFF"/>
              <w:ind w:firstLine="187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E3E2FD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1. Р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0F87D270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68A0D3F3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EFF321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Ежегодно, </w:t>
            </w:r>
          </w:p>
          <w:p w14:paraId="1C4F41BC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998FCE" w14:textId="3D804989" w:rsidR="00494DD5" w:rsidRPr="00B20C2F" w:rsidRDefault="00494DD5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</w:t>
            </w:r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</w:t>
            </w:r>
            <w:proofErr w:type="spellStart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Новоземельские</w:t>
            </w:r>
            <w:proofErr w:type="spellEnd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вести»</w:t>
            </w:r>
          </w:p>
          <w:p w14:paraId="492EA8C1" w14:textId="77777777" w:rsidR="00494DD5" w:rsidRPr="00B20C2F" w:rsidRDefault="00494DD5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2D168D64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0EEF8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C8612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0428C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2. Р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78A5BEC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6161F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BC80F8" w14:textId="7D91EB7A" w:rsidR="00FB680F" w:rsidRPr="00B20C2F" w:rsidRDefault="00494DD5" w:rsidP="00FB680F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</w:t>
            </w:r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</w:t>
            </w:r>
            <w:proofErr w:type="spellStart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Новоземельские</w:t>
            </w:r>
            <w:proofErr w:type="spellEnd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вести»</w:t>
            </w:r>
          </w:p>
          <w:p w14:paraId="414271DA" w14:textId="23F8E83E" w:rsidR="00494DD5" w:rsidRPr="00B20C2F" w:rsidRDefault="00494DD5" w:rsidP="00FB680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37C07599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AFCF5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735B8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A4B134" w14:textId="77777777" w:rsidR="00494DD5" w:rsidRPr="00431BDF" w:rsidRDefault="00494DD5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3. Р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</w:t>
            </w:r>
            <w:r w:rsidRPr="00431BDF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в личных кабинетах контролируемых лиц в </w:t>
            </w:r>
            <w:r w:rsidRPr="00431BDF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государственных информационных системах (при их наличии)</w:t>
            </w:r>
          </w:p>
          <w:p w14:paraId="072EFE2C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D98F23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Ежегодно, </w:t>
            </w:r>
          </w:p>
          <w:p w14:paraId="2555118D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F9F547" w14:textId="620397F0" w:rsidR="00FB680F" w:rsidRPr="00B20C2F" w:rsidRDefault="00494DD5" w:rsidP="00FB680F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</w:t>
            </w:r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</w:t>
            </w:r>
            <w:proofErr w:type="spellStart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Новоземельские</w:t>
            </w:r>
            <w:proofErr w:type="spellEnd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вести»</w:t>
            </w:r>
          </w:p>
          <w:p w14:paraId="4B8F0DE9" w14:textId="42AC4DFC" w:rsidR="00494DD5" w:rsidRPr="00B20C2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</w:p>
          <w:p w14:paraId="4A158C9E" w14:textId="77777777" w:rsidR="00494DD5" w:rsidRPr="00B20C2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2FDE323F" w14:textId="77777777" w:rsidTr="000C2B3D"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C2D25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0CD7FB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Обобщение практики осуществления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нарушений обязательных требований контролируемыми лицами</w:t>
            </w:r>
          </w:p>
          <w:p w14:paraId="09C6959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66BBA5" w14:textId="77777777" w:rsidR="00494DD5" w:rsidRPr="00431BDF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397C56" w14:textId="77777777" w:rsidR="00C152B3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июня </w:t>
            </w:r>
          </w:p>
          <w:p w14:paraId="6A63CF73" w14:textId="389CD021" w:rsidR="00494DD5" w:rsidRPr="00431BDF" w:rsidRDefault="00952AC2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  <w:r w:rsidR="00494DD5"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A5150" w14:textId="241F16FA" w:rsidR="00494DD5" w:rsidRPr="00B20C2F" w:rsidRDefault="00952AC2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</w:t>
            </w:r>
            <w:r w:rsidR="002E3B9E">
              <w:rPr>
                <w:color w:val="000000" w:themeColor="text1"/>
                <w:sz w:val="26"/>
                <w:szCs w:val="26"/>
                <w:lang w:eastAsia="en-US"/>
              </w:rPr>
              <w:t>Отдел по управлению имущества и землеустройства</w:t>
            </w:r>
          </w:p>
          <w:p w14:paraId="16AE1812" w14:textId="77777777" w:rsidR="00494DD5" w:rsidRPr="00B20C2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29951858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A6E3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2C07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F8880" w14:textId="77777777" w:rsidR="00494DD5" w:rsidRPr="00431BDF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Размещение доклада о правоприменительной практике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 на официальном сайте 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Администрации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E47177" w14:textId="77777777" w:rsidR="00C152B3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До 1 июля </w:t>
            </w:r>
          </w:p>
          <w:p w14:paraId="00E1A957" w14:textId="596B0C19" w:rsidR="00494DD5" w:rsidRPr="00431BDF" w:rsidRDefault="00952AC2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2024</w:t>
            </w:r>
            <w:r w:rsidR="00494DD5"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232BE" w14:textId="7F27D9B2" w:rsidR="00FB680F" w:rsidRPr="00B20C2F" w:rsidRDefault="00494DD5" w:rsidP="00FB680F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</w:t>
            </w:r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</w:t>
            </w:r>
            <w:proofErr w:type="spellStart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Новоземельские</w:t>
            </w:r>
            <w:proofErr w:type="spellEnd"/>
            <w:r w:rsidR="00FB680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вести»</w:t>
            </w:r>
          </w:p>
          <w:p w14:paraId="6C2A308A" w14:textId="31623392" w:rsidR="00494DD5" w:rsidRPr="00B20C2F" w:rsidRDefault="00494DD5" w:rsidP="00FB680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1B72C843" w14:textId="77777777" w:rsidTr="000C2B3D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3B0DF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55119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 в случае наличия у </w:t>
            </w:r>
            <w:r w:rsidR="00280669"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Администрации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сведений о готовящихся нарушениях обязательных требований 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B75101C" w14:textId="77777777" w:rsidR="00494DD5" w:rsidRPr="00431BDF" w:rsidRDefault="00494DD5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F7EEE6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4903F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31BDF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7C6E9E8B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3AC53CA6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3E482" w14:textId="77777777" w:rsidR="00B20C2F" w:rsidRDefault="00B20C2F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Администрация,</w:t>
            </w:r>
          </w:p>
          <w:p w14:paraId="3BB4736A" w14:textId="2D2D6415" w:rsidR="00494DD5" w:rsidRPr="00431BDF" w:rsidRDefault="00B20C2F">
            <w:pPr>
              <w:rPr>
                <w:i/>
                <w:iCs/>
                <w:color w:val="FF0000"/>
                <w:sz w:val="26"/>
                <w:szCs w:val="26"/>
                <w:lang w:eastAsia="en-US"/>
              </w:rPr>
            </w:pPr>
            <w:r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Заместитель главы администрации</w:t>
            </w:r>
            <w:r w:rsidR="002E3B9E">
              <w:rPr>
                <w:iCs/>
                <w:color w:val="000000" w:themeColor="text1"/>
                <w:sz w:val="26"/>
                <w:szCs w:val="26"/>
                <w:lang w:eastAsia="en-US"/>
              </w:rPr>
              <w:t>, Отдел по управлению имуществом и землеустройству</w:t>
            </w:r>
          </w:p>
          <w:p w14:paraId="14BC6B73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259B1077" w14:textId="77777777" w:rsidTr="000C2B3D"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96FA2" w14:textId="77777777" w:rsidR="00494DD5" w:rsidRPr="00431BDF" w:rsidRDefault="00494DD5">
            <w:pPr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31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BC63A8" w14:textId="77777777" w:rsidR="00494DD5" w:rsidRPr="00431BD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Консультирование контролируемых лиц в устной или письменной форме</w:t>
            </w: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вопросам </w:t>
            </w:r>
            <w:r w:rsidRPr="00431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контроля</w:t>
            </w:r>
            <w:r w:rsidRPr="00431BDF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благоустройства:</w:t>
            </w:r>
          </w:p>
          <w:p w14:paraId="1447FAA7" w14:textId="77777777" w:rsidR="00494DD5" w:rsidRPr="00431BD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организация и осуществление контроля в сфере благоустройства;</w:t>
            </w:r>
          </w:p>
          <w:p w14:paraId="28678B3F" w14:textId="77777777" w:rsidR="00494DD5" w:rsidRPr="00431BD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осуществления контрольных мероприятий;</w:t>
            </w:r>
          </w:p>
          <w:p w14:paraId="2755BAAB" w14:textId="77777777" w:rsidR="00494DD5" w:rsidRPr="00431BDF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1B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1EE6F03D" w14:textId="77777777" w:rsidR="00494DD5" w:rsidRPr="00431BDF" w:rsidRDefault="00494DD5">
            <w:pPr>
              <w:rPr>
                <w:color w:val="000000"/>
                <w:sz w:val="26"/>
                <w:szCs w:val="26"/>
                <w:lang w:eastAsia="en-US"/>
              </w:rPr>
            </w:pP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Администрацией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в рамках контрольных мероприятий</w:t>
            </w:r>
          </w:p>
          <w:p w14:paraId="1C9B1DE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6837B" w14:textId="77777777" w:rsidR="00494DD5" w:rsidRPr="00431BD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117EBC62" w14:textId="77777777" w:rsidR="00494DD5" w:rsidRPr="00431BD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460DC601" w14:textId="77777777" w:rsidR="00494DD5" w:rsidRPr="00431BD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1FC5E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</w:t>
            </w:r>
          </w:p>
          <w:p w14:paraId="44EB5A1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13ED250A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2B8F1" w14:textId="47CD6FE1" w:rsidR="00494DD5" w:rsidRPr="00431BD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</w:t>
            </w:r>
            <w:r w:rsidR="00952AC2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Отдел </w:t>
            </w:r>
            <w:r w:rsidR="002E3B9E">
              <w:rPr>
                <w:iCs/>
                <w:color w:val="000000" w:themeColor="text1"/>
                <w:sz w:val="26"/>
                <w:szCs w:val="26"/>
                <w:lang w:eastAsia="en-US"/>
              </w:rPr>
              <w:t>по управлению имуществом и землеустройству</w:t>
            </w:r>
          </w:p>
          <w:p w14:paraId="626DB3E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5293177D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8D3688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15D6E23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571AEB" w14:textId="77777777" w:rsidR="00494DD5" w:rsidRPr="00431BDF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079EC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Администрацией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14:paraId="7D421052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6A7925D4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D2296" w14:textId="5DB29EE9" w:rsidR="00494DD5" w:rsidRPr="00431BD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</w:t>
            </w:r>
            <w:r w:rsidR="00952AC2" w:rsidRPr="00952AC2">
              <w:rPr>
                <w:color w:val="000000" w:themeColor="text1"/>
                <w:sz w:val="26"/>
                <w:szCs w:val="26"/>
                <w:lang w:eastAsia="en-US"/>
              </w:rPr>
              <w:t xml:space="preserve">Отдел </w:t>
            </w:r>
            <w:r w:rsidR="002E3B9E">
              <w:rPr>
                <w:color w:val="000000" w:themeColor="text1"/>
                <w:sz w:val="26"/>
                <w:szCs w:val="26"/>
                <w:lang w:eastAsia="en-US"/>
              </w:rPr>
              <w:t>по управлению имуществом и землеустройству</w:t>
            </w:r>
          </w:p>
          <w:p w14:paraId="4114B5E6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43854525" w14:textId="77777777" w:rsidTr="000C2B3D">
        <w:tc>
          <w:tcPr>
            <w:tcW w:w="4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FF8F591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CF1AFBD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EFCD70" w14:textId="1E15DC75" w:rsidR="00494DD5" w:rsidRPr="00431BDF" w:rsidRDefault="00494DD5">
            <w:pPr>
              <w:pStyle w:val="s1"/>
              <w:shd w:val="clear" w:color="auto" w:fill="FFFFFF"/>
              <w:rPr>
                <w:color w:val="000000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3. Консультирование контролируемых лиц путем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размещения на официальном сайте 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Администрации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письменного разъяснения, подписанного </w:t>
            </w:r>
            <w:r w:rsidR="00691339" w:rsidRPr="00431BDF">
              <w:rPr>
                <w:color w:val="000000"/>
                <w:sz w:val="26"/>
                <w:szCs w:val="26"/>
                <w:lang w:eastAsia="en-US"/>
              </w:rPr>
              <w:t>г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лавой </w:t>
            </w:r>
            <w:r w:rsidR="000C2B3D" w:rsidRPr="00431BDF">
              <w:rPr>
                <w:iCs/>
                <w:color w:val="000000"/>
                <w:sz w:val="26"/>
                <w:szCs w:val="26"/>
                <w:lang w:eastAsia="en-US"/>
              </w:rPr>
              <w:t>МО ГО «Новая Земля»</w:t>
            </w:r>
            <w:r w:rsidRPr="00431BDF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или должностным лицом, уполномоченным осуществлять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муниципальный контроль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(в случае поступления в </w:t>
            </w:r>
            <w:r w:rsidR="00280669" w:rsidRPr="00431BDF">
              <w:rPr>
                <w:color w:val="000000"/>
                <w:sz w:val="26"/>
                <w:szCs w:val="26"/>
                <w:lang w:eastAsia="en-US"/>
              </w:rPr>
              <w:t xml:space="preserve">Администрацию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пяти и более однотипных обращений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lastRenderedPageBreak/>
              <w:t>контролируемых лиц и их представителей)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90B1D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01C580A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6A3EE3" w14:textId="0141F8E6" w:rsidR="00494DD5" w:rsidRPr="00431BDF" w:rsidRDefault="00494DD5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</w:t>
            </w:r>
            <w:r w:rsidR="00952AC2" w:rsidRPr="00952AC2">
              <w:rPr>
                <w:color w:val="000000" w:themeColor="text1"/>
                <w:sz w:val="26"/>
                <w:szCs w:val="26"/>
                <w:lang w:eastAsia="en-US"/>
              </w:rPr>
              <w:t xml:space="preserve">Отдел </w:t>
            </w:r>
            <w:r w:rsidR="002E3B9E">
              <w:rPr>
                <w:color w:val="000000" w:themeColor="text1"/>
                <w:sz w:val="26"/>
                <w:szCs w:val="26"/>
                <w:lang w:eastAsia="en-US"/>
              </w:rPr>
              <w:t>по управлению имуществом и землеустройству,</w:t>
            </w:r>
          </w:p>
          <w:p w14:paraId="71F05067" w14:textId="77777777" w:rsidR="00FB680F" w:rsidRPr="00B20C2F" w:rsidRDefault="00FB680F" w:rsidP="00FB680F">
            <w:pPr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Редакция газеты «</w:t>
            </w:r>
            <w:proofErr w:type="spellStart"/>
            <w:r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Новоземельские</w:t>
            </w:r>
            <w:proofErr w:type="spellEnd"/>
            <w:r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 xml:space="preserve"> вести»</w:t>
            </w:r>
          </w:p>
          <w:p w14:paraId="58FB80B3" w14:textId="21016BC8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94DD5" w:rsidRPr="00431BDF" w14:paraId="1368228B" w14:textId="77777777" w:rsidTr="000C2B3D">
        <w:tc>
          <w:tcPr>
            <w:tcW w:w="4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A686B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4B1C2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40DA2" w14:textId="77777777" w:rsidR="00494DD5" w:rsidRPr="00431BDF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4. Консультирование контролируемых лиц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BD57F" w14:textId="77777777" w:rsidR="00494DD5" w:rsidRPr="00431BDF" w:rsidRDefault="00494DD5" w:rsidP="00C152B3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14:paraId="2AEA3437" w14:textId="77777777" w:rsidR="00416846" w:rsidRPr="00431BDF" w:rsidRDefault="0041684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43D5F1" w14:textId="77777777" w:rsidR="00BE4126" w:rsidRDefault="00BE4126" w:rsidP="00BE412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Администрация,</w:t>
            </w:r>
          </w:p>
          <w:p w14:paraId="798C38B3" w14:textId="7C8A0ACD" w:rsidR="00494DD5" w:rsidRPr="00431BDF" w:rsidRDefault="00952AC2" w:rsidP="002E3B9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952AC2">
              <w:rPr>
                <w:color w:val="000000" w:themeColor="text1"/>
                <w:sz w:val="26"/>
                <w:szCs w:val="26"/>
                <w:lang w:eastAsia="en-US"/>
              </w:rPr>
              <w:t xml:space="preserve">Отдел </w:t>
            </w:r>
            <w:r w:rsidR="002E3B9E">
              <w:rPr>
                <w:color w:val="000000" w:themeColor="text1"/>
                <w:sz w:val="26"/>
                <w:szCs w:val="26"/>
                <w:lang w:eastAsia="en-US"/>
              </w:rPr>
              <w:t>по управлению имуществом и землеустройству</w:t>
            </w:r>
          </w:p>
        </w:tc>
      </w:tr>
      <w:tr w:rsidR="00494DD5" w:rsidRPr="00431BDF" w14:paraId="62C8B2CB" w14:textId="77777777" w:rsidTr="000C2B3D">
        <w:tc>
          <w:tcPr>
            <w:tcW w:w="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1D72F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A8F1C0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Профилактический визит, в ходе которого контролируемое лицо</w:t>
            </w:r>
            <w:r w:rsidRPr="00431BDF">
              <w:rPr>
                <w:sz w:val="26"/>
                <w:szCs w:val="26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F3E1F" w14:textId="77777777" w:rsidR="00494DD5" w:rsidRPr="00431BDF" w:rsidRDefault="00494DD5">
            <w:pPr>
              <w:pStyle w:val="s1"/>
              <w:shd w:val="clear" w:color="auto" w:fill="FFFFFF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F1043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П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69EFD4D8" w14:textId="77777777" w:rsidR="00494DD5" w:rsidRPr="00431BDF" w:rsidRDefault="00494DD5" w:rsidP="00C152B3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30C56213" w14:textId="77777777" w:rsidR="00494DD5" w:rsidRPr="00431BDF" w:rsidRDefault="00494DD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EA204E" w14:textId="2DE625F6" w:rsidR="00B20C2F" w:rsidRPr="00B20C2F" w:rsidRDefault="00494DD5" w:rsidP="00B20C2F">
            <w:pPr>
              <w:rPr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Администрация, </w:t>
            </w:r>
            <w:r w:rsidR="00B20C2F" w:rsidRPr="00B20C2F">
              <w:rPr>
                <w:iCs/>
                <w:color w:val="000000" w:themeColor="text1"/>
                <w:sz w:val="26"/>
                <w:szCs w:val="26"/>
                <w:lang w:eastAsia="en-US"/>
              </w:rPr>
              <w:t>Заместитель главы администрации</w:t>
            </w:r>
            <w:r w:rsidR="002E3B9E">
              <w:rPr>
                <w:iCs/>
                <w:color w:val="000000" w:themeColor="text1"/>
                <w:sz w:val="26"/>
                <w:szCs w:val="26"/>
                <w:lang w:eastAsia="en-US"/>
              </w:rPr>
              <w:t>, Отдел по управлению имуществом и землеустройству</w:t>
            </w:r>
          </w:p>
          <w:p w14:paraId="1F503331" w14:textId="6CB3845F" w:rsidR="00494DD5" w:rsidRPr="00431BDF" w:rsidRDefault="00494DD5" w:rsidP="00C152B3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48800756" w14:textId="77777777" w:rsidR="00494DD5" w:rsidRPr="00431BDF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6"/>
          <w:szCs w:val="26"/>
        </w:rPr>
      </w:pPr>
    </w:p>
    <w:p w14:paraId="72A6562A" w14:textId="24A53D5D" w:rsidR="00494DD5" w:rsidRPr="00431BDF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4. Показатели результативности и эффективности </w:t>
      </w:r>
      <w:r w:rsidR="00280669" w:rsidRPr="00431BDF">
        <w:rPr>
          <w:b/>
          <w:color w:val="000000" w:themeColor="text1"/>
          <w:sz w:val="26"/>
          <w:szCs w:val="26"/>
        </w:rPr>
        <w:t xml:space="preserve">Программы </w:t>
      </w:r>
      <w:r w:rsidRPr="00431BDF">
        <w:rPr>
          <w:b/>
          <w:color w:val="000000" w:themeColor="text1"/>
          <w:sz w:val="26"/>
          <w:szCs w:val="26"/>
        </w:rPr>
        <w:t>профилактики</w:t>
      </w:r>
      <w:r w:rsidR="00691339" w:rsidRPr="00431BDF">
        <w:rPr>
          <w:b/>
          <w:color w:val="000000" w:themeColor="text1"/>
          <w:sz w:val="26"/>
          <w:szCs w:val="26"/>
        </w:rPr>
        <w:t>.</w:t>
      </w:r>
    </w:p>
    <w:p w14:paraId="724486FC" w14:textId="77777777" w:rsidR="00494DD5" w:rsidRPr="00431BDF" w:rsidRDefault="00494DD5" w:rsidP="00C152B3">
      <w:pPr>
        <w:autoSpaceDE w:val="0"/>
        <w:autoSpaceDN w:val="0"/>
        <w:adjustRightInd w:val="0"/>
        <w:ind w:firstLine="709"/>
        <w:jc w:val="both"/>
        <w:rPr>
          <w:b/>
          <w:i/>
          <w:iCs/>
          <w:color w:val="000000" w:themeColor="text1"/>
          <w:sz w:val="26"/>
          <w:szCs w:val="26"/>
        </w:rPr>
      </w:pPr>
      <w:r w:rsidRPr="00431BDF">
        <w:rPr>
          <w:b/>
          <w:color w:val="000000" w:themeColor="text1"/>
          <w:sz w:val="26"/>
          <w:szCs w:val="26"/>
        </w:rPr>
        <w:t xml:space="preserve">Показатели результативности </w:t>
      </w:r>
      <w:r w:rsidR="00976235" w:rsidRPr="00431BDF">
        <w:rPr>
          <w:b/>
          <w:color w:val="000000" w:themeColor="text1"/>
          <w:sz w:val="26"/>
          <w:szCs w:val="26"/>
        </w:rPr>
        <w:t xml:space="preserve">Программы </w:t>
      </w:r>
      <w:r w:rsidRPr="00431BDF">
        <w:rPr>
          <w:b/>
          <w:color w:val="000000" w:themeColor="text1"/>
          <w:sz w:val="26"/>
          <w:szCs w:val="26"/>
        </w:rPr>
        <w:t>профилактики определяются в соответствии со следующей таблицей.</w:t>
      </w:r>
    </w:p>
    <w:p w14:paraId="49FB69F5" w14:textId="77777777" w:rsidR="00494DD5" w:rsidRPr="00431BDF" w:rsidRDefault="00494DD5" w:rsidP="00416846">
      <w:pPr>
        <w:jc w:val="both"/>
        <w:rPr>
          <w:i/>
          <w:sz w:val="26"/>
          <w:szCs w:val="2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431BDF" w14:paraId="1B553E47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B1F2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77DD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4928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431BDF">
              <w:rPr>
                <w:sz w:val="26"/>
                <w:szCs w:val="26"/>
                <w:lang w:eastAsia="en-US"/>
              </w:rPr>
              <w:t xml:space="preserve">Программы </w:t>
            </w:r>
            <w:r w:rsidRPr="00431BDF">
              <w:rPr>
                <w:sz w:val="26"/>
                <w:szCs w:val="26"/>
                <w:lang w:eastAsia="en-US"/>
              </w:rPr>
              <w:t>профилактики</w:t>
            </w:r>
          </w:p>
        </w:tc>
      </w:tr>
      <w:tr w:rsidR="00494DD5" w:rsidRPr="00431BDF" w14:paraId="4E39A01F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ECDB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56D7" w14:textId="77777777" w:rsidR="00494DD5" w:rsidRPr="00431BDF" w:rsidRDefault="00494DD5" w:rsidP="002806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431BDF">
              <w:rPr>
                <w:sz w:val="26"/>
                <w:szCs w:val="26"/>
                <w:lang w:eastAsia="en-US"/>
              </w:rPr>
              <w:t xml:space="preserve">Администрации </w:t>
            </w:r>
            <w:r w:rsidRPr="00431BDF">
              <w:rPr>
                <w:sz w:val="26"/>
                <w:szCs w:val="26"/>
                <w:lang w:eastAsia="en-US"/>
              </w:rPr>
              <w:t>в соответствии с частью 3 статьи 46 Федерального закона от 31</w:t>
            </w:r>
            <w:r w:rsidR="00280669" w:rsidRPr="00431BDF">
              <w:rPr>
                <w:sz w:val="26"/>
                <w:szCs w:val="26"/>
                <w:lang w:eastAsia="en-US"/>
              </w:rPr>
              <w:t xml:space="preserve"> июля </w:t>
            </w:r>
            <w:r w:rsidRPr="00431BDF">
              <w:rPr>
                <w:sz w:val="26"/>
                <w:szCs w:val="26"/>
                <w:lang w:eastAsia="en-US"/>
              </w:rPr>
              <w:t>2020</w:t>
            </w:r>
            <w:r w:rsidR="00280669" w:rsidRPr="00431BDF">
              <w:rPr>
                <w:sz w:val="26"/>
                <w:szCs w:val="26"/>
                <w:lang w:eastAsia="en-US"/>
              </w:rPr>
              <w:t xml:space="preserve"> года</w:t>
            </w:r>
            <w:r w:rsidRPr="00431BDF">
              <w:rPr>
                <w:sz w:val="26"/>
                <w:szCs w:val="26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424F" w14:textId="3A6E61AF" w:rsidR="00494DD5" w:rsidRPr="00431BDF" w:rsidRDefault="00E978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  <w:r w:rsidR="00494DD5" w:rsidRPr="00431BDF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494DD5" w:rsidRPr="00431BDF" w14:paraId="1DF11F13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B3C9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D66C" w14:textId="77777777" w:rsidR="00494DD5" w:rsidRPr="00431BDF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Количество р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D41D" w14:textId="5C0A28CD" w:rsidR="00494DD5" w:rsidRPr="00431BDF" w:rsidRDefault="00E978F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  <w:r w:rsidR="00D76D80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494DD5" w:rsidRPr="00431BDF" w14:paraId="1A9E83FB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DAC4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7A40" w14:textId="77777777" w:rsidR="00494DD5" w:rsidRPr="00431BDF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DC6B" w14:textId="4D6B82DA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%</w:t>
            </w:r>
          </w:p>
          <w:p w14:paraId="0DBCAF52" w14:textId="77777777" w:rsidR="00416846" w:rsidRPr="00431BDF" w:rsidRDefault="00494DD5" w:rsidP="003075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(если имелись случаи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431BDF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31BDF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494DD5" w:rsidRPr="00431BDF" w14:paraId="734979B2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E795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3033" w14:textId="77777777" w:rsidR="00494DD5" w:rsidRPr="00431BDF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CBAD" w14:textId="429EC713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494DD5" w:rsidRPr="00431BDF" w14:paraId="1A2A7C21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974D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45B4" w14:textId="77777777" w:rsidR="00494DD5" w:rsidRPr="00431BDF" w:rsidRDefault="00494DD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F756" w14:textId="460EE5FD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494DD5" w:rsidRPr="00431BDF" w14:paraId="7E6118B6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C851" w14:textId="77777777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AC74" w14:textId="77777777" w:rsidR="00494DD5" w:rsidRPr="00431BDF" w:rsidRDefault="00494D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BDF">
              <w:rPr>
                <w:sz w:val="26"/>
                <w:szCs w:val="26"/>
                <w:lang w:eastAsia="en-US"/>
              </w:rPr>
              <w:t xml:space="preserve">Количество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>собраний и конференций граждан, на которых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 xml:space="preserve"> осуществлялось консультирование контролируемых лиц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431BDF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431BDF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431BDF">
              <w:rPr>
                <w:color w:val="000000"/>
                <w:sz w:val="26"/>
                <w:szCs w:val="26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E709" w14:textId="578B15ED" w:rsidR="00494DD5" w:rsidRPr="00431BDF" w:rsidRDefault="00494D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6DFDF327" w14:textId="3DA242C2" w:rsidR="00494DD5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6A21DE01" w14:textId="5CC0C6D5" w:rsidR="00461EAD" w:rsidRPr="00431BDF" w:rsidRDefault="00461EAD" w:rsidP="00461EAD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</w:p>
    <w:p w14:paraId="426614E1" w14:textId="77777777" w:rsidR="00494DD5" w:rsidRPr="00431BDF" w:rsidRDefault="00494DD5" w:rsidP="00416846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431BDF">
        <w:rPr>
          <w:color w:val="000000" w:themeColor="text1"/>
          <w:sz w:val="26"/>
          <w:szCs w:val="26"/>
        </w:rPr>
        <w:t xml:space="preserve">Под оценкой эффективности </w:t>
      </w:r>
      <w:r w:rsidR="00280669" w:rsidRPr="00431BDF">
        <w:rPr>
          <w:color w:val="000000" w:themeColor="text1"/>
          <w:sz w:val="26"/>
          <w:szCs w:val="26"/>
        </w:rPr>
        <w:t>Программы</w:t>
      </w:r>
      <w:r w:rsidR="00280669" w:rsidRPr="00431BDF">
        <w:rPr>
          <w:color w:val="22272F"/>
          <w:sz w:val="26"/>
          <w:szCs w:val="26"/>
        </w:rPr>
        <w:t xml:space="preserve"> </w:t>
      </w:r>
      <w:r w:rsidRPr="00431BDF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Pr="00431BDF">
        <w:rPr>
          <w:color w:val="22272F"/>
          <w:sz w:val="26"/>
          <w:szCs w:val="26"/>
        </w:rPr>
        <w:t xml:space="preserve"> </w:t>
      </w:r>
      <w:r w:rsidRPr="00431BDF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14:paraId="518E48A4" w14:textId="2D513A4A" w:rsidR="00416846" w:rsidRPr="00431BDF" w:rsidRDefault="00494DD5" w:rsidP="000C2B3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431BDF">
        <w:rPr>
          <w:sz w:val="26"/>
          <w:szCs w:val="26"/>
        </w:rPr>
        <w:t xml:space="preserve">Текущая (ежеквартальная) оценка результативности и эффективности </w:t>
      </w:r>
      <w:r w:rsidR="00976235" w:rsidRPr="00431BDF">
        <w:rPr>
          <w:color w:val="000000" w:themeColor="text1"/>
          <w:sz w:val="26"/>
          <w:szCs w:val="26"/>
        </w:rPr>
        <w:t xml:space="preserve">Программы </w:t>
      </w:r>
      <w:r w:rsidR="009D0006" w:rsidRPr="00431BDF">
        <w:rPr>
          <w:color w:val="000000" w:themeColor="text1"/>
          <w:sz w:val="26"/>
          <w:szCs w:val="26"/>
        </w:rPr>
        <w:t>профилактики осуществляется г</w:t>
      </w:r>
      <w:r w:rsidRPr="00431BDF">
        <w:rPr>
          <w:color w:val="000000" w:themeColor="text1"/>
          <w:sz w:val="26"/>
          <w:szCs w:val="26"/>
        </w:rPr>
        <w:t>лавой</w:t>
      </w:r>
      <w:r w:rsidR="000C2B3D" w:rsidRPr="00431BDF">
        <w:rPr>
          <w:sz w:val="26"/>
          <w:szCs w:val="26"/>
        </w:rPr>
        <w:t xml:space="preserve"> </w:t>
      </w:r>
      <w:r w:rsidR="00E31E39">
        <w:rPr>
          <w:color w:val="000000" w:themeColor="text1"/>
          <w:sz w:val="26"/>
          <w:szCs w:val="26"/>
        </w:rPr>
        <w:t>МО ГО «Новая Земля».</w:t>
      </w:r>
    </w:p>
    <w:p w14:paraId="5309ACCD" w14:textId="09F05856" w:rsidR="00416846" w:rsidRPr="00431BDF" w:rsidRDefault="00494DD5" w:rsidP="000C2B3D">
      <w:pPr>
        <w:shd w:val="clear" w:color="auto" w:fill="FFFFFF"/>
        <w:ind w:firstLine="709"/>
        <w:jc w:val="both"/>
        <w:rPr>
          <w:sz w:val="26"/>
          <w:szCs w:val="26"/>
        </w:rPr>
      </w:pPr>
      <w:r w:rsidRPr="00431BDF">
        <w:rPr>
          <w:sz w:val="26"/>
          <w:szCs w:val="26"/>
        </w:rPr>
        <w:t xml:space="preserve">Ежегодная оценка результативности и эффективности </w:t>
      </w:r>
      <w:r w:rsidR="00280669" w:rsidRPr="00431BDF">
        <w:rPr>
          <w:color w:val="000000" w:themeColor="text1"/>
          <w:sz w:val="26"/>
          <w:szCs w:val="26"/>
        </w:rPr>
        <w:t xml:space="preserve">Программы </w:t>
      </w:r>
      <w:r w:rsidRPr="00431BDF">
        <w:rPr>
          <w:color w:val="000000" w:themeColor="text1"/>
          <w:sz w:val="26"/>
          <w:szCs w:val="26"/>
        </w:rPr>
        <w:t xml:space="preserve">профилактики осуществляется </w:t>
      </w:r>
      <w:r w:rsidR="00952AC2">
        <w:rPr>
          <w:color w:val="000000"/>
          <w:sz w:val="26"/>
          <w:szCs w:val="26"/>
        </w:rPr>
        <w:t>отдел</w:t>
      </w:r>
      <w:r w:rsidR="000A2CE2">
        <w:rPr>
          <w:color w:val="000000"/>
          <w:sz w:val="26"/>
          <w:szCs w:val="26"/>
        </w:rPr>
        <w:t>ом по управлению имущества и землеустройству</w:t>
      </w:r>
      <w:r w:rsidR="000C2B3D" w:rsidRPr="00431BDF">
        <w:rPr>
          <w:color w:val="000000"/>
          <w:sz w:val="26"/>
          <w:szCs w:val="26"/>
        </w:rPr>
        <w:t xml:space="preserve"> МО ГО «Новая Земля»</w:t>
      </w:r>
      <w:r w:rsidR="00E31E39">
        <w:rPr>
          <w:b/>
          <w:bCs/>
          <w:color w:val="000000"/>
          <w:sz w:val="26"/>
          <w:szCs w:val="26"/>
        </w:rPr>
        <w:t>.</w:t>
      </w:r>
    </w:p>
    <w:p w14:paraId="2501401F" w14:textId="7F372F47" w:rsidR="00494DD5" w:rsidRPr="00431BDF" w:rsidRDefault="00494DD5" w:rsidP="0097426B">
      <w:pPr>
        <w:shd w:val="clear" w:color="auto" w:fill="FFFFFF"/>
        <w:ind w:firstLine="709"/>
        <w:jc w:val="both"/>
        <w:rPr>
          <w:iCs/>
          <w:color w:val="000000" w:themeColor="text1"/>
          <w:sz w:val="26"/>
          <w:szCs w:val="26"/>
          <w:vertAlign w:val="superscript"/>
        </w:rPr>
      </w:pPr>
      <w:r w:rsidRPr="00431BDF">
        <w:rPr>
          <w:sz w:val="26"/>
          <w:szCs w:val="26"/>
        </w:rPr>
        <w:t xml:space="preserve">Для осуществления ежегодной оценки результативности и эффективности </w:t>
      </w:r>
      <w:r w:rsidR="00976235" w:rsidRPr="00431BDF">
        <w:rPr>
          <w:color w:val="000000" w:themeColor="text1"/>
          <w:sz w:val="26"/>
          <w:szCs w:val="26"/>
        </w:rPr>
        <w:t xml:space="preserve">Программы </w:t>
      </w:r>
      <w:r w:rsidRPr="00431BDF">
        <w:rPr>
          <w:color w:val="000000" w:themeColor="text1"/>
          <w:sz w:val="26"/>
          <w:szCs w:val="26"/>
        </w:rPr>
        <w:t xml:space="preserve">профилактики </w:t>
      </w:r>
      <w:r w:rsidR="00976235" w:rsidRPr="00431BDF">
        <w:rPr>
          <w:color w:val="000000" w:themeColor="text1"/>
          <w:sz w:val="26"/>
          <w:szCs w:val="26"/>
        </w:rPr>
        <w:t xml:space="preserve">Администрацией </w:t>
      </w:r>
      <w:r w:rsidR="00952AC2">
        <w:rPr>
          <w:color w:val="000000" w:themeColor="text1"/>
          <w:sz w:val="26"/>
          <w:szCs w:val="26"/>
        </w:rPr>
        <w:t>не позднее 1 июля 2025</w:t>
      </w:r>
      <w:r w:rsidRPr="00431BDF">
        <w:rPr>
          <w:color w:val="000000" w:themeColor="text1"/>
          <w:sz w:val="26"/>
          <w:szCs w:val="26"/>
        </w:rPr>
        <w:t xml:space="preserve"> года (года, следующего за отчетным)</w:t>
      </w:r>
      <w:r w:rsidR="0097426B" w:rsidRPr="00431BDF">
        <w:rPr>
          <w:color w:val="000000" w:themeColor="text1"/>
          <w:sz w:val="26"/>
          <w:szCs w:val="26"/>
        </w:rPr>
        <w:t xml:space="preserve"> </w:t>
      </w:r>
      <w:r w:rsidRPr="00431BDF">
        <w:rPr>
          <w:color w:val="000000" w:themeColor="text1"/>
          <w:sz w:val="26"/>
          <w:szCs w:val="26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431BDF">
        <w:rPr>
          <w:color w:val="000000" w:themeColor="text1"/>
          <w:sz w:val="26"/>
          <w:szCs w:val="26"/>
        </w:rPr>
        <w:t xml:space="preserve">Программы </w:t>
      </w:r>
      <w:r w:rsidRPr="00431BDF">
        <w:rPr>
          <w:color w:val="000000" w:themeColor="text1"/>
          <w:sz w:val="26"/>
          <w:szCs w:val="26"/>
        </w:rPr>
        <w:t>профилактики, а также информация об изменении количества нарушений обязательных требований</w:t>
      </w:r>
      <w:r w:rsidRPr="00431BDF">
        <w:rPr>
          <w:bCs/>
          <w:iCs/>
          <w:color w:val="000000" w:themeColor="text1"/>
          <w:sz w:val="26"/>
          <w:szCs w:val="26"/>
        </w:rPr>
        <w:t xml:space="preserve">. </w:t>
      </w:r>
    </w:p>
    <w:p w14:paraId="3C05A866" w14:textId="77777777" w:rsidR="006A3562" w:rsidRPr="00431BDF" w:rsidRDefault="006A3562">
      <w:pPr>
        <w:rPr>
          <w:sz w:val="26"/>
          <w:szCs w:val="26"/>
        </w:rPr>
      </w:pPr>
    </w:p>
    <w:sectPr w:rsidR="006A3562" w:rsidRPr="00431BDF" w:rsidSect="00E31E39">
      <w:headerReference w:type="default" r:id="rId8"/>
      <w:foot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D0799" w14:textId="77777777" w:rsidR="0040682A" w:rsidRDefault="0040682A" w:rsidP="00494DD5">
      <w:r>
        <w:separator/>
      </w:r>
    </w:p>
  </w:endnote>
  <w:endnote w:type="continuationSeparator" w:id="0">
    <w:p w14:paraId="6D03B839" w14:textId="77777777" w:rsidR="0040682A" w:rsidRDefault="0040682A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509751"/>
      <w:docPartObj>
        <w:docPartGallery w:val="Page Numbers (Bottom of Page)"/>
        <w:docPartUnique/>
      </w:docPartObj>
    </w:sdtPr>
    <w:sdtEndPr/>
    <w:sdtContent>
      <w:p w14:paraId="77689816" w14:textId="212E88B7" w:rsidR="003A4BB7" w:rsidRDefault="003A4BB7">
        <w:pPr>
          <w:pStyle w:val="a9"/>
          <w:jc w:val="center"/>
        </w:pPr>
        <w:r w:rsidRPr="003A4BB7">
          <w:rPr>
            <w:sz w:val="22"/>
            <w:szCs w:val="22"/>
          </w:rPr>
          <w:fldChar w:fldCharType="begin"/>
        </w:r>
        <w:r w:rsidRPr="003A4BB7">
          <w:rPr>
            <w:sz w:val="22"/>
            <w:szCs w:val="22"/>
          </w:rPr>
          <w:instrText>PAGE   \* MERGEFORMAT</w:instrText>
        </w:r>
        <w:r w:rsidRPr="003A4BB7">
          <w:rPr>
            <w:sz w:val="22"/>
            <w:szCs w:val="22"/>
          </w:rPr>
          <w:fldChar w:fldCharType="separate"/>
        </w:r>
        <w:r w:rsidR="00BF41AC">
          <w:rPr>
            <w:noProof/>
            <w:sz w:val="22"/>
            <w:szCs w:val="22"/>
          </w:rPr>
          <w:t>8</w:t>
        </w:r>
        <w:r w:rsidRPr="003A4BB7">
          <w:rPr>
            <w:sz w:val="22"/>
            <w:szCs w:val="22"/>
          </w:rPr>
          <w:fldChar w:fldCharType="end"/>
        </w:r>
      </w:p>
    </w:sdtContent>
  </w:sdt>
  <w:p w14:paraId="4727740B" w14:textId="77777777" w:rsidR="003A4BB7" w:rsidRDefault="003A4B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7B206" w14:textId="77777777" w:rsidR="0040682A" w:rsidRDefault="0040682A" w:rsidP="00494DD5">
      <w:r>
        <w:separator/>
      </w:r>
    </w:p>
  </w:footnote>
  <w:footnote w:type="continuationSeparator" w:id="0">
    <w:p w14:paraId="4BF74975" w14:textId="77777777" w:rsidR="0040682A" w:rsidRDefault="0040682A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CA91" w14:textId="14CC8809" w:rsidR="00F12F25" w:rsidRDefault="00F12F25" w:rsidP="005843A7">
    <w:pPr>
      <w:pStyle w:val="a7"/>
    </w:pPr>
  </w:p>
  <w:p w14:paraId="2100E8F4" w14:textId="77777777" w:rsidR="00F12F25" w:rsidRDefault="00F12F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9544" w14:textId="3DCC5FAC" w:rsidR="002E3B9E" w:rsidRDefault="002E3B9E" w:rsidP="002E3B9E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0538C"/>
    <w:rsid w:val="00051DAB"/>
    <w:rsid w:val="00057303"/>
    <w:rsid w:val="000A2CE2"/>
    <w:rsid w:val="000C2B3D"/>
    <w:rsid w:val="001755E0"/>
    <w:rsid w:val="001776F2"/>
    <w:rsid w:val="001C237A"/>
    <w:rsid w:val="00213F21"/>
    <w:rsid w:val="00280669"/>
    <w:rsid w:val="002C3C18"/>
    <w:rsid w:val="002E3B9E"/>
    <w:rsid w:val="002E6E21"/>
    <w:rsid w:val="003075EA"/>
    <w:rsid w:val="0034284A"/>
    <w:rsid w:val="00377C95"/>
    <w:rsid w:val="00397C9B"/>
    <w:rsid w:val="003A4BB7"/>
    <w:rsid w:val="003B1E20"/>
    <w:rsid w:val="003E4D23"/>
    <w:rsid w:val="0040682A"/>
    <w:rsid w:val="00416846"/>
    <w:rsid w:val="00431BDF"/>
    <w:rsid w:val="0044063C"/>
    <w:rsid w:val="00442FD8"/>
    <w:rsid w:val="00461EAD"/>
    <w:rsid w:val="004654A1"/>
    <w:rsid w:val="004733B5"/>
    <w:rsid w:val="004767A0"/>
    <w:rsid w:val="004800CE"/>
    <w:rsid w:val="00494DD5"/>
    <w:rsid w:val="004A4EC1"/>
    <w:rsid w:val="004B0669"/>
    <w:rsid w:val="004C4696"/>
    <w:rsid w:val="004D2ADD"/>
    <w:rsid w:val="004D7344"/>
    <w:rsid w:val="00554603"/>
    <w:rsid w:val="00582B73"/>
    <w:rsid w:val="005843A7"/>
    <w:rsid w:val="005F0B4A"/>
    <w:rsid w:val="0065668C"/>
    <w:rsid w:val="00683CA8"/>
    <w:rsid w:val="00691339"/>
    <w:rsid w:val="006A3562"/>
    <w:rsid w:val="006A3E2A"/>
    <w:rsid w:val="006D237A"/>
    <w:rsid w:val="00781836"/>
    <w:rsid w:val="007A0519"/>
    <w:rsid w:val="007D5435"/>
    <w:rsid w:val="00827750"/>
    <w:rsid w:val="0088097A"/>
    <w:rsid w:val="00885205"/>
    <w:rsid w:val="00892A47"/>
    <w:rsid w:val="008A4E76"/>
    <w:rsid w:val="008F347F"/>
    <w:rsid w:val="008F4B09"/>
    <w:rsid w:val="00952AC2"/>
    <w:rsid w:val="0097426B"/>
    <w:rsid w:val="00976235"/>
    <w:rsid w:val="009A490E"/>
    <w:rsid w:val="009D0006"/>
    <w:rsid w:val="009E755E"/>
    <w:rsid w:val="00A1581F"/>
    <w:rsid w:val="00A3420C"/>
    <w:rsid w:val="00AB45D0"/>
    <w:rsid w:val="00B20C2F"/>
    <w:rsid w:val="00B3108A"/>
    <w:rsid w:val="00B33080"/>
    <w:rsid w:val="00B93C60"/>
    <w:rsid w:val="00BE4126"/>
    <w:rsid w:val="00BF2C59"/>
    <w:rsid w:val="00BF41AC"/>
    <w:rsid w:val="00C152B3"/>
    <w:rsid w:val="00C34178"/>
    <w:rsid w:val="00C646E2"/>
    <w:rsid w:val="00C75D34"/>
    <w:rsid w:val="00CF4AAE"/>
    <w:rsid w:val="00D24CC5"/>
    <w:rsid w:val="00D53E14"/>
    <w:rsid w:val="00D65850"/>
    <w:rsid w:val="00D76D80"/>
    <w:rsid w:val="00D96BF0"/>
    <w:rsid w:val="00DB17ED"/>
    <w:rsid w:val="00DE2A91"/>
    <w:rsid w:val="00E0799D"/>
    <w:rsid w:val="00E31E39"/>
    <w:rsid w:val="00E934F2"/>
    <w:rsid w:val="00E9455D"/>
    <w:rsid w:val="00E978FA"/>
    <w:rsid w:val="00EC1AE9"/>
    <w:rsid w:val="00EE3C52"/>
    <w:rsid w:val="00F12F25"/>
    <w:rsid w:val="00F238D0"/>
    <w:rsid w:val="00F77AFD"/>
    <w:rsid w:val="00F97351"/>
    <w:rsid w:val="00FB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1EB7C"/>
  <w15:docId w15:val="{96B67F7A-A665-4A1B-A3C2-D45589B4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4E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4E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1B40-A79C-4F0D-AFD9-B1EE83D5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001</cp:lastModifiedBy>
  <cp:revision>38</cp:revision>
  <cp:lastPrinted>2022-12-26T13:58:00Z</cp:lastPrinted>
  <dcterms:created xsi:type="dcterms:W3CDTF">2021-12-19T11:04:00Z</dcterms:created>
  <dcterms:modified xsi:type="dcterms:W3CDTF">2023-12-18T09:48:00Z</dcterms:modified>
</cp:coreProperties>
</file>