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2" w:rsidRPr="00A86014" w:rsidRDefault="00E26152" w:rsidP="00E26152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A86014">
        <w:rPr>
          <w:b/>
          <w:sz w:val="20"/>
          <w:szCs w:val="20"/>
        </w:rPr>
        <w:t>Утверждена</w:t>
      </w:r>
    </w:p>
    <w:p w:rsidR="00E26152" w:rsidRPr="00FE59F5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постановлением администрации</w:t>
      </w:r>
    </w:p>
    <w:p w:rsidR="00E26152" w:rsidRPr="00FE59F5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 xml:space="preserve"> МО ГО «Новая Земля» </w:t>
      </w:r>
    </w:p>
    <w:p w:rsidR="00E26152" w:rsidRDefault="00E26152" w:rsidP="00E261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E59F5">
        <w:rPr>
          <w:sz w:val="20"/>
          <w:szCs w:val="20"/>
        </w:rPr>
        <w:t>от «</w:t>
      </w:r>
      <w:r w:rsidR="00CB7CB9">
        <w:rPr>
          <w:sz w:val="20"/>
          <w:szCs w:val="20"/>
        </w:rPr>
        <w:t>26</w:t>
      </w:r>
      <w:r w:rsidRPr="00FE59F5">
        <w:rPr>
          <w:sz w:val="20"/>
          <w:szCs w:val="20"/>
        </w:rPr>
        <w:t>» октября 201</w:t>
      </w:r>
      <w:r w:rsidR="006F18C4">
        <w:rPr>
          <w:sz w:val="20"/>
          <w:szCs w:val="20"/>
        </w:rPr>
        <w:t>6</w:t>
      </w:r>
      <w:r w:rsidRPr="00FE59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</w:t>
      </w:r>
      <w:r w:rsidRPr="00FE59F5">
        <w:rPr>
          <w:sz w:val="20"/>
          <w:szCs w:val="20"/>
        </w:rPr>
        <w:t>№</w:t>
      </w:r>
      <w:r w:rsidR="006F18C4">
        <w:rPr>
          <w:sz w:val="20"/>
          <w:szCs w:val="20"/>
        </w:rPr>
        <w:t xml:space="preserve"> </w:t>
      </w:r>
      <w:r w:rsidR="00CB7CB9">
        <w:rPr>
          <w:sz w:val="20"/>
          <w:szCs w:val="20"/>
        </w:rPr>
        <w:t>32</w:t>
      </w:r>
    </w:p>
    <w:p w:rsidR="003D4D31" w:rsidRDefault="003D4D31" w:rsidP="00353039">
      <w:pPr>
        <w:autoSpaceDE w:val="0"/>
        <w:autoSpaceDN w:val="0"/>
        <w:adjustRightInd w:val="0"/>
        <w:jc w:val="center"/>
        <w:rPr>
          <w:szCs w:val="26"/>
        </w:rPr>
      </w:pPr>
    </w:p>
    <w:p w:rsidR="00BA76B5" w:rsidRDefault="00BA76B5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3B224F" w:rsidRDefault="00A23E7A" w:rsidP="00E26152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3B224F">
        <w:rPr>
          <w:b/>
          <w:szCs w:val="26"/>
        </w:rPr>
        <w:t>ВЕДОМСТВЕННАЯ</w:t>
      </w:r>
      <w:r w:rsidR="004115CE" w:rsidRPr="003B224F">
        <w:rPr>
          <w:b/>
          <w:szCs w:val="26"/>
        </w:rPr>
        <w:t xml:space="preserve"> ЦЕЛЕВАЯ ПРОГРАММА</w:t>
      </w:r>
    </w:p>
    <w:p w:rsidR="004115CE" w:rsidRPr="00E26152" w:rsidRDefault="003D4D31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E26152">
        <w:rPr>
          <w:szCs w:val="26"/>
        </w:rPr>
        <w:t>«</w:t>
      </w:r>
      <w:r w:rsidR="00CB0B23" w:rsidRPr="00E26152">
        <w:rPr>
          <w:szCs w:val="26"/>
        </w:rPr>
        <w:t>ДЕТИ НОВОЙ ЗЕМЛИ</w:t>
      </w:r>
      <w:r w:rsidRPr="00E26152">
        <w:rPr>
          <w:szCs w:val="26"/>
        </w:rPr>
        <w:t>»</w:t>
      </w:r>
    </w:p>
    <w:p w:rsidR="0028382B" w:rsidRDefault="0028382B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033F7D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на </w:t>
      </w:r>
      <w:r w:rsidR="004115CE">
        <w:rPr>
          <w:szCs w:val="26"/>
        </w:rPr>
        <w:t>20</w:t>
      </w:r>
      <w:r w:rsidR="006F18C4">
        <w:rPr>
          <w:szCs w:val="26"/>
        </w:rPr>
        <w:t>17</w:t>
      </w:r>
      <w:r>
        <w:rPr>
          <w:szCs w:val="26"/>
        </w:rPr>
        <w:t xml:space="preserve"> год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 w:rsidP="00E26152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088"/>
      </w:tblGrid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03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382B">
              <w:rPr>
                <w:rFonts w:ascii="Times New Roman" w:hAnsi="Times New Roman" w:cs="Times New Roman"/>
                <w:sz w:val="26"/>
                <w:szCs w:val="26"/>
              </w:rPr>
              <w:t xml:space="preserve">едомственная 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Дети Новой Земли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A3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6F18C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4D31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854ACD" w:rsidRPr="000448F9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ма)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D4D31" w:rsidP="0008267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115CE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="00E1073F" w:rsidRPr="002F71BA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министрации МО ГО «Новая Земля»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B7CB9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="00567ED4">
              <w:rPr>
                <w:rFonts w:ascii="Times New Roman" w:hAnsi="Times New Roman" w:cs="Times New Roman"/>
                <w:sz w:val="26"/>
                <w:szCs w:val="26"/>
              </w:rPr>
              <w:t>.10.2016</w:t>
            </w:r>
            <w:r w:rsidR="00E26152" w:rsidRPr="0031248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B7CB9" w:rsidRPr="00CB7CB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4115CE" w:rsidRPr="000448F9" w:rsidTr="00353039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для разработки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353039" w:rsidP="004D43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>распоряж</w:t>
            </w:r>
            <w:r w:rsidR="00A96FF9">
              <w:rPr>
                <w:rFonts w:ascii="Times New Roman" w:hAnsi="Times New Roman" w:cs="Times New Roman"/>
                <w:sz w:val="26"/>
                <w:szCs w:val="26"/>
              </w:rPr>
              <w:t>ение администрации от 03.10.2016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4729F6"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FF9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4350" w:rsidRPr="008C5187">
              <w:rPr>
                <w:rFonts w:ascii="Times New Roman" w:hAnsi="Times New Roman" w:cs="Times New Roman"/>
                <w:sz w:val="26"/>
                <w:szCs w:val="26"/>
              </w:rPr>
              <w:t>«Об утверждении Перечня ведомственных целевых программ муниципального образования «Новая Земл</w:t>
            </w:r>
            <w:r w:rsidR="006F18C4">
              <w:rPr>
                <w:rFonts w:ascii="Times New Roman" w:hAnsi="Times New Roman" w:cs="Times New Roman"/>
                <w:sz w:val="26"/>
                <w:szCs w:val="26"/>
              </w:rPr>
              <w:t>я», подлежащих реализации в 2017</w:t>
            </w:r>
            <w:r w:rsidR="004D4350" w:rsidRPr="008C5187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353039" w:rsidRPr="001414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BA76B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BA76B5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 </w:t>
            </w:r>
          </w:p>
        </w:tc>
      </w:tr>
      <w:tr w:rsidR="004115CE" w:rsidRPr="000448F9" w:rsidTr="00353039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b/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b/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>П</w:t>
            </w:r>
            <w:r w:rsidRPr="000448F9">
              <w:rPr>
                <w:szCs w:val="26"/>
              </w:rPr>
              <w:t>овышение уровня образования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оздание условий для нормального физического,</w:t>
            </w:r>
            <w:r w:rsidRPr="000448F9">
              <w:rPr>
                <w:szCs w:val="26"/>
              </w:rPr>
              <w:t xml:space="preserve"> </w:t>
            </w:r>
            <w:r w:rsidR="00CD2FB1" w:rsidRPr="000448F9">
              <w:rPr>
                <w:szCs w:val="26"/>
              </w:rPr>
              <w:t xml:space="preserve"> психического и культурного развития детей Новой Земли, находящихся в особо трудных условиях проживания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3.</w:t>
            </w:r>
            <w:r w:rsidR="00406597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rPr>
                <w:szCs w:val="26"/>
              </w:rPr>
            </w:pPr>
            <w:r w:rsidRPr="000448F9">
              <w:rPr>
                <w:szCs w:val="26"/>
              </w:rPr>
              <w:t>4.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спорта, формирование навыков здорового образа жизни</w:t>
            </w:r>
            <w:r w:rsidR="00BA76B5">
              <w:rPr>
                <w:szCs w:val="26"/>
              </w:rPr>
              <w:t>.</w:t>
            </w:r>
          </w:p>
          <w:p w:rsidR="004115CE" w:rsidRPr="000448F9" w:rsidRDefault="004361D6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5. П</w:t>
            </w:r>
            <w:r w:rsidR="00CD2FB1" w:rsidRPr="000448F9">
              <w:rPr>
                <w:rFonts w:ascii="Times New Roman" w:hAnsi="Times New Roman" w:cs="Times New Roman"/>
                <w:sz w:val="26"/>
                <w:szCs w:val="26"/>
              </w:rPr>
              <w:t>овышение уровня жизни населения</w:t>
            </w:r>
            <w:r w:rsidR="00BA76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D2FB1" w:rsidRPr="000448F9" w:rsidTr="00353039">
        <w:trPr>
          <w:cantSplit/>
          <w:trHeight w:val="16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448F9" w:rsidRDefault="00CD2F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2FB1" w:rsidRPr="000448F9" w:rsidRDefault="004361D6" w:rsidP="00CD2FB1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1.</w:t>
            </w:r>
            <w:r w:rsidR="00CD2FB1" w:rsidRPr="000448F9">
              <w:rPr>
                <w:szCs w:val="26"/>
              </w:rPr>
              <w:t xml:space="preserve"> </w:t>
            </w:r>
            <w:r w:rsidRPr="000448F9">
              <w:rPr>
                <w:szCs w:val="26"/>
              </w:rPr>
              <w:t>У</w:t>
            </w:r>
            <w:r w:rsidR="00CD2FB1" w:rsidRPr="000448F9">
              <w:rPr>
                <w:szCs w:val="26"/>
              </w:rPr>
              <w:t>лучшени</w:t>
            </w:r>
            <w:r w:rsidRPr="000448F9">
              <w:rPr>
                <w:szCs w:val="26"/>
              </w:rPr>
              <w:t>е условий обучения и воспитания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2. С</w:t>
            </w:r>
            <w:r w:rsidR="00CD2FB1" w:rsidRPr="000448F9">
              <w:rPr>
                <w:szCs w:val="26"/>
              </w:rPr>
              <w:t>одействие развитию творческих способностей, детского самодеятель</w:t>
            </w:r>
            <w:r w:rsidRPr="000448F9">
              <w:rPr>
                <w:szCs w:val="26"/>
              </w:rPr>
              <w:t>ного художественного творчества</w:t>
            </w:r>
            <w:r w:rsidR="00BA76B5">
              <w:rPr>
                <w:szCs w:val="26"/>
              </w:rPr>
              <w:t>.</w:t>
            </w:r>
          </w:p>
          <w:p w:rsidR="00CD2FB1" w:rsidRPr="000448F9" w:rsidRDefault="004361D6" w:rsidP="004361D6">
            <w:pPr>
              <w:ind w:firstLine="0"/>
              <w:jc w:val="both"/>
              <w:rPr>
                <w:szCs w:val="26"/>
              </w:rPr>
            </w:pPr>
            <w:r w:rsidRPr="000448F9">
              <w:rPr>
                <w:szCs w:val="26"/>
              </w:rPr>
              <w:t>3. С</w:t>
            </w:r>
            <w:r w:rsidR="00CD2FB1" w:rsidRPr="000448F9">
              <w:rPr>
                <w:szCs w:val="26"/>
              </w:rPr>
              <w:t>одействие развитию детской и юношеской физической культуры и спорта</w:t>
            </w:r>
            <w:r w:rsidR="00BA76B5">
              <w:rPr>
                <w:szCs w:val="26"/>
              </w:rPr>
              <w:t>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2F71BA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F71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18C4"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2F71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Исполнители</w:t>
            </w:r>
            <w:r w:rsidR="003530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033F7D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организационной, кадровой и социальной работы администрации </w:t>
            </w:r>
            <w:r w:rsidR="00E1073F" w:rsidRPr="000448F9">
              <w:rPr>
                <w:rFonts w:ascii="Times New Roman" w:hAnsi="Times New Roman" w:cs="Times New Roman"/>
                <w:sz w:val="26"/>
                <w:szCs w:val="26"/>
              </w:rPr>
              <w:t>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6A3922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="004115CE" w:rsidRPr="006A392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87A" w:rsidRDefault="00353039" w:rsidP="00C9787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</w:t>
            </w:r>
            <w:r w:rsidRPr="002F17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5A5BC8">
              <w:rPr>
                <w:rFonts w:ascii="Times New Roman" w:hAnsi="Times New Roman" w:cs="Times New Roman"/>
                <w:b/>
                <w:sz w:val="26"/>
                <w:szCs w:val="26"/>
              </w:rPr>
              <w:t>4 49</w:t>
            </w:r>
            <w:r w:rsidR="002A324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A76B5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A3922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BA76B5" w:rsidRPr="008C518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A3922" w:rsidRPr="002F174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рублей,</w:t>
            </w:r>
          </w:p>
          <w:p w:rsidR="004115CE" w:rsidRPr="00880307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 – местн</w:t>
            </w:r>
            <w:r w:rsidRPr="003530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</w:t>
            </w:r>
            <w:r w:rsidR="004115CE" w:rsidRPr="008803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115CE" w:rsidRPr="000448F9" w:rsidTr="00353039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0E9A" w:rsidRDefault="00353039" w:rsidP="003530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</w:t>
            </w:r>
            <w:r w:rsidR="004115CE" w:rsidRPr="00A00E9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897" w:rsidRPr="00A00E9A" w:rsidRDefault="00033F7D" w:rsidP="00353039">
            <w:pPr>
              <w:pStyle w:val="a6"/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="00682897" w:rsidRPr="00A00E9A">
              <w:rPr>
                <w:szCs w:val="26"/>
              </w:rPr>
              <w:t>Укрепление материально-техн</w:t>
            </w:r>
            <w:r w:rsidR="00E44BAD">
              <w:rPr>
                <w:szCs w:val="26"/>
              </w:rPr>
              <w:t>ической базы детских учреждений, обеспечение современным оборудованием.</w:t>
            </w:r>
          </w:p>
          <w:p w:rsidR="00682897" w:rsidRPr="00A00E9A" w:rsidRDefault="00353039" w:rsidP="00353039">
            <w:pPr>
              <w:ind w:left="72" w:right="72"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 w:rsidR="00682897" w:rsidRPr="00A00E9A">
              <w:rPr>
                <w:szCs w:val="26"/>
              </w:rPr>
              <w:t>Обеспечение детей Новой Земли равными со сверстни</w:t>
            </w:r>
            <w:r w:rsidR="00E44BAD">
              <w:rPr>
                <w:szCs w:val="26"/>
              </w:rPr>
              <w:t>ками других регионов возможностями</w:t>
            </w:r>
            <w:r w:rsidR="00682897" w:rsidRPr="00A00E9A">
              <w:rPr>
                <w:szCs w:val="26"/>
              </w:rPr>
              <w:t xml:space="preserve"> получения общего</w:t>
            </w:r>
            <w:r w:rsidR="00E44BAD">
              <w:rPr>
                <w:szCs w:val="26"/>
              </w:rPr>
              <w:t xml:space="preserve"> и дополнительного образования.</w:t>
            </w:r>
          </w:p>
          <w:p w:rsidR="00682897" w:rsidRPr="00A00E9A" w:rsidRDefault="00682897" w:rsidP="00353039">
            <w:pPr>
              <w:ind w:left="72" w:right="72" w:firstLine="0"/>
              <w:jc w:val="both"/>
              <w:rPr>
                <w:szCs w:val="26"/>
              </w:rPr>
            </w:pPr>
            <w:r w:rsidRPr="00A00E9A">
              <w:rPr>
                <w:szCs w:val="26"/>
              </w:rPr>
              <w:t>3. Ра</w:t>
            </w:r>
            <w:r w:rsidR="00353039">
              <w:rPr>
                <w:szCs w:val="26"/>
              </w:rPr>
              <w:t>звитие творческих способностей</w:t>
            </w:r>
            <w:r w:rsidRPr="00A00E9A">
              <w:rPr>
                <w:szCs w:val="26"/>
              </w:rPr>
              <w:t xml:space="preserve"> детей, выявление талантливой молодежи для дальнейшего профе</w:t>
            </w:r>
            <w:r w:rsidR="00E44BAD">
              <w:rPr>
                <w:szCs w:val="26"/>
              </w:rPr>
              <w:t>ссионального обучения и улучшению</w:t>
            </w:r>
            <w:r w:rsidR="005C7B23">
              <w:rPr>
                <w:szCs w:val="26"/>
              </w:rPr>
              <w:t xml:space="preserve"> возможности проведения досуга.</w:t>
            </w:r>
          </w:p>
          <w:p w:rsidR="004115CE" w:rsidRPr="000448F9" w:rsidRDefault="00353039" w:rsidP="00353039">
            <w:pPr>
              <w:pStyle w:val="ConsPlusCell"/>
              <w:widowControl/>
              <w:ind w:left="72" w:right="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682897" w:rsidRPr="00A00E9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возможностью заниматься избранными видами спорта.</w:t>
            </w:r>
          </w:p>
        </w:tc>
      </w:tr>
      <w:tr w:rsidR="004115CE" w:rsidRPr="000448F9" w:rsidTr="00353039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4115CE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</w:t>
            </w:r>
            <w:proofErr w:type="gramStart"/>
            <w:r w:rsidR="00E44BAD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    </w:t>
            </w:r>
            <w:r w:rsidRPr="000448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448F9" w:rsidRDefault="00E44BAD" w:rsidP="00E44BA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033F7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</w:t>
            </w:r>
            <w:r w:rsidR="00BD3F9A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Земля»</w:t>
            </w:r>
            <w:r w:rsidR="004115CE" w:rsidRPr="000448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1. Содержание проблемы и обоснование необходимости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ее решения программными методами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361D6" w:rsidRPr="0008267F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Объектом Программы являются дети, проживающие на Новой Земле, как наиболее социально незащищенная группа населения, находящиеся в особо трудных условиях жизнеобеспечения. </w:t>
      </w:r>
      <w:r w:rsidRPr="0008267F">
        <w:rPr>
          <w:szCs w:val="26"/>
        </w:rPr>
        <w:t>Их численность составляет в настоящее вре</w:t>
      </w:r>
      <w:r w:rsidR="00CB7CB9">
        <w:rPr>
          <w:szCs w:val="26"/>
        </w:rPr>
        <w:t>мя около 419</w:t>
      </w:r>
      <w:r w:rsidR="00033F7D" w:rsidRPr="0008267F">
        <w:rPr>
          <w:szCs w:val="26"/>
        </w:rPr>
        <w:t xml:space="preserve"> </w:t>
      </w:r>
      <w:r w:rsidR="00A951A6" w:rsidRPr="0008267F">
        <w:rPr>
          <w:szCs w:val="26"/>
        </w:rPr>
        <w:t xml:space="preserve">из </w:t>
      </w:r>
      <w:r w:rsidR="00E219F0" w:rsidRPr="0008267F">
        <w:rPr>
          <w:szCs w:val="26"/>
        </w:rPr>
        <w:t xml:space="preserve">них: </w:t>
      </w:r>
      <w:r w:rsidR="00CB7CB9">
        <w:rPr>
          <w:szCs w:val="26"/>
        </w:rPr>
        <w:t>156 школьного возраста, 263</w:t>
      </w:r>
      <w:r w:rsidR="002F71BA" w:rsidRPr="0008267F">
        <w:rPr>
          <w:szCs w:val="26"/>
        </w:rPr>
        <w:t xml:space="preserve"> до</w:t>
      </w:r>
      <w:r w:rsidR="00A951A6" w:rsidRPr="0008267F">
        <w:rPr>
          <w:szCs w:val="26"/>
        </w:rPr>
        <w:t>школьного возраста (</w:t>
      </w:r>
      <w:r w:rsidR="00CB7CB9">
        <w:rPr>
          <w:szCs w:val="26"/>
        </w:rPr>
        <w:t>42</w:t>
      </w:r>
      <w:r w:rsidRPr="0008267F">
        <w:rPr>
          <w:szCs w:val="26"/>
        </w:rPr>
        <w:t xml:space="preserve"> </w:t>
      </w:r>
      <w:r w:rsidR="00CB7CB9">
        <w:rPr>
          <w:szCs w:val="26"/>
        </w:rPr>
        <w:t>ребенка</w:t>
      </w:r>
      <w:r w:rsidRPr="0008267F">
        <w:rPr>
          <w:szCs w:val="26"/>
        </w:rPr>
        <w:t xml:space="preserve"> в возрасте </w:t>
      </w:r>
      <w:r w:rsidR="002F71BA" w:rsidRPr="0008267F">
        <w:rPr>
          <w:szCs w:val="26"/>
        </w:rPr>
        <w:t>от рождения</w:t>
      </w:r>
      <w:r w:rsidR="008C47ED" w:rsidRPr="0008267F">
        <w:rPr>
          <w:szCs w:val="26"/>
        </w:rPr>
        <w:t xml:space="preserve"> </w:t>
      </w:r>
      <w:r w:rsidRPr="0008267F">
        <w:rPr>
          <w:szCs w:val="26"/>
        </w:rPr>
        <w:t>до 1</w:t>
      </w:r>
      <w:r w:rsidR="008C47ED" w:rsidRPr="0008267F">
        <w:rPr>
          <w:szCs w:val="26"/>
        </w:rPr>
        <w:t>,5 лет</w:t>
      </w:r>
      <w:r w:rsidRPr="0008267F">
        <w:rPr>
          <w:szCs w:val="26"/>
        </w:rPr>
        <w:t>).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 xml:space="preserve">Суровый климат отрицательно сказывается на состоянии здоровья детей. Существующая система здравоохранения не обеспечивает потребности северян в лечении и профилактике. Наблюдается общий высокий уровень заболеваемости затяжного характера, под влиянием неблагоприятных </w:t>
      </w:r>
      <w:r w:rsidR="00BA76B5">
        <w:rPr>
          <w:szCs w:val="26"/>
        </w:rPr>
        <w:t>климатоэкологических</w:t>
      </w:r>
      <w:r>
        <w:rPr>
          <w:szCs w:val="26"/>
        </w:rPr>
        <w:t xml:space="preserve"> факторов происходит отставание возрастного развития иммунной системы, наличие очагов природных инфекций требует постоянного внимания и контроля за санитарно-эпидемиологическими условиями проживания и дополнительных мер по профилактике заболеваний и оздоровлению детей.</w:t>
      </w:r>
    </w:p>
    <w:p w:rsidR="004361D6" w:rsidRDefault="004361D6" w:rsidP="005C7B23">
      <w:pPr>
        <w:ind w:firstLine="567"/>
        <w:jc w:val="both"/>
        <w:rPr>
          <w:szCs w:val="26"/>
        </w:rPr>
      </w:pPr>
      <w:r>
        <w:rPr>
          <w:szCs w:val="26"/>
        </w:rPr>
        <w:t>На территории муниципального образования – одна средняя общеобразовательная школа и два детских сада. В настоящее время активно</w:t>
      </w:r>
      <w:r w:rsidR="001325DA">
        <w:rPr>
          <w:szCs w:val="26"/>
        </w:rPr>
        <w:t xml:space="preserve"> веде</w:t>
      </w:r>
      <w:r w:rsidR="0008267F">
        <w:rPr>
          <w:szCs w:val="26"/>
        </w:rPr>
        <w:t>т свою работу муниципальное бюджетное учреждение</w:t>
      </w:r>
      <w:r>
        <w:rPr>
          <w:szCs w:val="26"/>
        </w:rPr>
        <w:t xml:space="preserve"> </w:t>
      </w:r>
      <w:r w:rsidR="0008267F">
        <w:rPr>
          <w:szCs w:val="26"/>
        </w:rPr>
        <w:t>«</w:t>
      </w:r>
      <w:r>
        <w:rPr>
          <w:szCs w:val="26"/>
        </w:rPr>
        <w:t>школа детского творче</w:t>
      </w:r>
      <w:r w:rsidR="008C47ED">
        <w:rPr>
          <w:szCs w:val="26"/>
        </w:rPr>
        <w:t>ства «</w:t>
      </w:r>
      <w:proofErr w:type="spellStart"/>
      <w:r w:rsidR="008C47ED">
        <w:rPr>
          <w:szCs w:val="26"/>
        </w:rPr>
        <w:t>Семицветик</w:t>
      </w:r>
      <w:proofErr w:type="spellEnd"/>
      <w:r w:rsidR="008C47ED">
        <w:rPr>
          <w:szCs w:val="26"/>
        </w:rPr>
        <w:t>»</w:t>
      </w:r>
      <w:r>
        <w:rPr>
          <w:szCs w:val="26"/>
        </w:rPr>
        <w:t xml:space="preserve">. Полноценное функционирование муниципальных учреждений, учитывая образ жизни </w:t>
      </w:r>
      <w:proofErr w:type="spellStart"/>
      <w:r>
        <w:rPr>
          <w:szCs w:val="26"/>
        </w:rPr>
        <w:t>новоземельцев</w:t>
      </w:r>
      <w:proofErr w:type="spellEnd"/>
      <w:r>
        <w:rPr>
          <w:szCs w:val="26"/>
        </w:rPr>
        <w:t>, требует дифференцированного подхода к формам и методам осуществления поддержки и является проблемой не только муниципального уровня, что обусловливает необходимость разработки и осуществления Программы.</w:t>
      </w:r>
    </w:p>
    <w:p w:rsidR="0008267F" w:rsidRDefault="0008267F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:rsidR="001325DA" w:rsidRDefault="004115CE" w:rsidP="001325DA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 xml:space="preserve">Раздел 2. </w:t>
      </w:r>
      <w:r w:rsidR="001325DA" w:rsidRPr="00FE59F5">
        <w:rPr>
          <w:szCs w:val="26"/>
          <w:lang w:eastAsia="ru-RU"/>
        </w:rPr>
        <w:t>Цели, задачи и сроки реализации Программы</w:t>
      </w:r>
      <w:r w:rsidR="001325DA">
        <w:rPr>
          <w:szCs w:val="26"/>
        </w:rPr>
        <w:t xml:space="preserve"> </w:t>
      </w:r>
    </w:p>
    <w:p w:rsidR="001325DA" w:rsidRDefault="001325DA" w:rsidP="001325DA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</w:p>
    <w:p w:rsidR="004361D6" w:rsidRDefault="004115CE" w:rsidP="001325DA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Настоящая программа разработана для достижения следующих</w:t>
      </w:r>
      <w:r w:rsidR="0052738E">
        <w:rPr>
          <w:szCs w:val="26"/>
        </w:rPr>
        <w:t xml:space="preserve"> </w:t>
      </w:r>
      <w:r>
        <w:rPr>
          <w:szCs w:val="26"/>
        </w:rPr>
        <w:t>основных</w:t>
      </w:r>
      <w:r w:rsidR="0052738E">
        <w:rPr>
          <w:szCs w:val="26"/>
        </w:rPr>
        <w:t xml:space="preserve"> целей</w:t>
      </w:r>
      <w:r>
        <w:rPr>
          <w:szCs w:val="26"/>
        </w:rPr>
        <w:t>:</w:t>
      </w:r>
    </w:p>
    <w:p w:rsidR="004361D6" w:rsidRPr="00F30C39" w:rsidRDefault="004115CE" w:rsidP="004361D6">
      <w:pPr>
        <w:jc w:val="both"/>
        <w:rPr>
          <w:b/>
          <w:szCs w:val="26"/>
        </w:rPr>
      </w:pPr>
      <w:r>
        <w:rPr>
          <w:szCs w:val="26"/>
        </w:rPr>
        <w:t xml:space="preserve"> </w:t>
      </w:r>
      <w:r w:rsidR="004361D6">
        <w:rPr>
          <w:b/>
          <w:szCs w:val="26"/>
        </w:rPr>
        <w:t xml:space="preserve">- </w:t>
      </w:r>
      <w:r w:rsidR="004361D6" w:rsidRPr="00B45C02">
        <w:rPr>
          <w:szCs w:val="26"/>
        </w:rPr>
        <w:t>повышение уровня образования;</w:t>
      </w:r>
    </w:p>
    <w:p w:rsidR="004361D6" w:rsidRPr="00F30C39" w:rsidRDefault="004361D6" w:rsidP="004361D6">
      <w:pPr>
        <w:jc w:val="both"/>
        <w:rPr>
          <w:szCs w:val="26"/>
        </w:rPr>
      </w:pPr>
      <w:r>
        <w:rPr>
          <w:szCs w:val="26"/>
        </w:rPr>
        <w:lastRenderedPageBreak/>
        <w:t>-</w:t>
      </w:r>
      <w:r w:rsidRPr="00F30C39">
        <w:rPr>
          <w:szCs w:val="26"/>
        </w:rPr>
        <w:t xml:space="preserve"> создание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>
        <w:rPr>
          <w:szCs w:val="26"/>
        </w:rPr>
        <w:t>;</w:t>
      </w:r>
    </w:p>
    <w:p w:rsidR="004361D6" w:rsidRPr="00F30C39" w:rsidRDefault="005C7B23" w:rsidP="004361D6">
      <w:pPr>
        <w:jc w:val="both"/>
        <w:rPr>
          <w:szCs w:val="26"/>
        </w:rPr>
      </w:pPr>
      <w:r>
        <w:rPr>
          <w:szCs w:val="26"/>
        </w:rPr>
        <w:t xml:space="preserve">- </w:t>
      </w:r>
      <w:r w:rsidR="004361D6" w:rsidRPr="00F30C39">
        <w:rPr>
          <w:szCs w:val="26"/>
        </w:rPr>
        <w:t>содействие развитию творческих способностей, детского самодеятельного художественного творчества</w:t>
      </w:r>
      <w:r w:rsidR="004361D6">
        <w:rPr>
          <w:szCs w:val="26"/>
        </w:rPr>
        <w:t>;</w:t>
      </w:r>
    </w:p>
    <w:p w:rsidR="004361D6" w:rsidRDefault="004361D6" w:rsidP="004361D6">
      <w:pPr>
        <w:jc w:val="both"/>
        <w:rPr>
          <w:szCs w:val="26"/>
        </w:rPr>
      </w:pPr>
      <w:r w:rsidRPr="00F30C39">
        <w:rPr>
          <w:szCs w:val="26"/>
        </w:rPr>
        <w:t>- содействие развитию детской и юношеской физической культуры и спорта, формирование навыков здорового образа жизни</w:t>
      </w:r>
      <w:r>
        <w:rPr>
          <w:szCs w:val="26"/>
        </w:rPr>
        <w:t>;</w:t>
      </w:r>
    </w:p>
    <w:p w:rsidR="004361D6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- повышение уровня жизни населения.</w:t>
      </w:r>
    </w:p>
    <w:p w:rsidR="004115CE" w:rsidRDefault="004361D6" w:rsidP="004361D6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 </w:t>
      </w:r>
      <w:r w:rsidR="004115CE">
        <w:rPr>
          <w:szCs w:val="26"/>
        </w:rPr>
        <w:t>Программные мероприятия направлены на решение следующих задач:</w:t>
      </w:r>
    </w:p>
    <w:p w:rsidR="004361D6" w:rsidRDefault="004361D6" w:rsidP="004361D6">
      <w:pPr>
        <w:ind w:firstLine="720"/>
        <w:jc w:val="both"/>
        <w:rPr>
          <w:szCs w:val="26"/>
        </w:rPr>
      </w:pPr>
      <w:r>
        <w:rPr>
          <w:szCs w:val="26"/>
        </w:rPr>
        <w:t>- улучшение условий обучения и воспитания;</w:t>
      </w:r>
    </w:p>
    <w:p w:rsidR="004361D6" w:rsidRDefault="005C7B23" w:rsidP="004361D6">
      <w:pPr>
        <w:ind w:firstLine="720"/>
        <w:jc w:val="both"/>
        <w:rPr>
          <w:szCs w:val="26"/>
        </w:rPr>
      </w:pPr>
      <w:r>
        <w:rPr>
          <w:szCs w:val="26"/>
        </w:rPr>
        <w:t xml:space="preserve">- </w:t>
      </w:r>
      <w:r w:rsidR="004361D6">
        <w:rPr>
          <w:szCs w:val="26"/>
        </w:rPr>
        <w:t>содействие развитию творческих способностей, детского самодеятельного художественного творчества;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Реализация мероприятий програ</w:t>
      </w:r>
      <w:r w:rsidR="008D7A35">
        <w:rPr>
          <w:szCs w:val="26"/>
        </w:rPr>
        <w:t xml:space="preserve">ммы предусмотрена </w:t>
      </w:r>
      <w:r w:rsidR="00B32373">
        <w:rPr>
          <w:szCs w:val="26"/>
        </w:rPr>
        <w:t xml:space="preserve">на </w:t>
      </w:r>
      <w:r>
        <w:rPr>
          <w:szCs w:val="26"/>
        </w:rPr>
        <w:t>20</w:t>
      </w:r>
      <w:r w:rsidR="006F18C4">
        <w:rPr>
          <w:szCs w:val="26"/>
        </w:rPr>
        <w:t>17</w:t>
      </w:r>
      <w:r w:rsidR="00B32373">
        <w:rPr>
          <w:szCs w:val="26"/>
        </w:rPr>
        <w:t xml:space="preserve"> год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3. Ресурсное обеспечение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5C7B23" w:rsidRPr="005A5BC8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FE59F5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«Новая Земля </w:t>
      </w:r>
      <w:r w:rsidRPr="00406597">
        <w:rPr>
          <w:szCs w:val="26"/>
          <w:lang w:eastAsia="ru-RU"/>
        </w:rPr>
        <w:t xml:space="preserve">на </w:t>
      </w:r>
      <w:r w:rsidR="00406597" w:rsidRPr="00406597">
        <w:rPr>
          <w:szCs w:val="26"/>
        </w:rPr>
        <w:t>с</w:t>
      </w:r>
      <w:r w:rsidR="00406597" w:rsidRPr="00F30C39">
        <w:rPr>
          <w:szCs w:val="26"/>
        </w:rPr>
        <w:t>оздание условий для нормального физического, психического и культурного развития детей Новой Земли, находящихся в особо трудных условиях проживания</w:t>
      </w:r>
      <w:r w:rsidR="00406597">
        <w:rPr>
          <w:szCs w:val="26"/>
        </w:rPr>
        <w:t>.</w:t>
      </w:r>
      <w:r w:rsidR="00406597" w:rsidRPr="00BB6E5B">
        <w:rPr>
          <w:color w:val="000000" w:themeColor="text1"/>
          <w:szCs w:val="26"/>
          <w:lang w:eastAsia="ru-RU"/>
        </w:rPr>
        <w:t xml:space="preserve"> </w:t>
      </w:r>
      <w:r w:rsidR="006F18C4">
        <w:rPr>
          <w:color w:val="000000" w:themeColor="text1"/>
          <w:szCs w:val="26"/>
          <w:lang w:eastAsia="ru-RU"/>
        </w:rPr>
        <w:t xml:space="preserve">Объем финансирования </w:t>
      </w:r>
      <w:r w:rsidR="006F18C4" w:rsidRPr="005A5BC8">
        <w:rPr>
          <w:szCs w:val="26"/>
          <w:lang w:eastAsia="ru-RU"/>
        </w:rPr>
        <w:t>на 2017</w:t>
      </w:r>
      <w:r w:rsidRPr="005A5BC8">
        <w:rPr>
          <w:szCs w:val="26"/>
          <w:lang w:eastAsia="ru-RU"/>
        </w:rPr>
        <w:t xml:space="preserve"> год </w:t>
      </w:r>
      <w:r w:rsidR="005C7B23" w:rsidRPr="005A5BC8">
        <w:rPr>
          <w:szCs w:val="26"/>
          <w:lang w:eastAsia="ru-RU"/>
        </w:rPr>
        <w:t xml:space="preserve">– </w:t>
      </w:r>
      <w:r w:rsidR="00907341" w:rsidRPr="005A5BC8">
        <w:rPr>
          <w:b/>
          <w:szCs w:val="26"/>
        </w:rPr>
        <w:t>4</w:t>
      </w:r>
      <w:r w:rsidR="005A5BC8" w:rsidRPr="005A5BC8">
        <w:rPr>
          <w:b/>
          <w:szCs w:val="26"/>
        </w:rPr>
        <w:t> 490</w:t>
      </w:r>
      <w:r w:rsidR="002F1741" w:rsidRPr="005A5BC8">
        <w:rPr>
          <w:b/>
          <w:szCs w:val="26"/>
        </w:rPr>
        <w:t> 000</w:t>
      </w:r>
      <w:r w:rsidR="002F1741" w:rsidRPr="005A5BC8">
        <w:rPr>
          <w:szCs w:val="26"/>
        </w:rPr>
        <w:t xml:space="preserve"> </w:t>
      </w:r>
      <w:r w:rsidR="00BA76B5" w:rsidRPr="005A5BC8">
        <w:rPr>
          <w:szCs w:val="26"/>
        </w:rPr>
        <w:t>рублей</w:t>
      </w:r>
      <w:r w:rsidRPr="005A5BC8">
        <w:rPr>
          <w:szCs w:val="26"/>
          <w:lang w:eastAsia="ru-RU"/>
        </w:rPr>
        <w:t>.</w:t>
      </w:r>
    </w:p>
    <w:p w:rsidR="005A5BC8" w:rsidRPr="005A5BC8" w:rsidRDefault="00B32373" w:rsidP="005A5BC8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5A5BC8">
        <w:rPr>
          <w:szCs w:val="26"/>
          <w:lang w:eastAsia="ru-RU"/>
        </w:rPr>
        <w:t>Прогнозируемый объем финансирования Програ</w:t>
      </w:r>
      <w:r w:rsidR="006F18C4" w:rsidRPr="005A5BC8">
        <w:rPr>
          <w:szCs w:val="26"/>
          <w:lang w:eastAsia="ru-RU"/>
        </w:rPr>
        <w:t>ммы по годам составляет: на 2018</w:t>
      </w:r>
      <w:r w:rsidRPr="005A5BC8">
        <w:rPr>
          <w:szCs w:val="26"/>
          <w:lang w:eastAsia="ru-RU"/>
        </w:rPr>
        <w:t xml:space="preserve"> год </w:t>
      </w:r>
      <w:r w:rsidR="005A5BC8" w:rsidRPr="005A5BC8">
        <w:rPr>
          <w:b/>
          <w:szCs w:val="26"/>
        </w:rPr>
        <w:t>4 490 000</w:t>
      </w:r>
      <w:r w:rsidR="005A5BC8" w:rsidRPr="005A5BC8">
        <w:rPr>
          <w:szCs w:val="26"/>
        </w:rPr>
        <w:t xml:space="preserve"> рублей</w:t>
      </w:r>
      <w:r w:rsidR="006F18C4" w:rsidRPr="005A5BC8">
        <w:rPr>
          <w:szCs w:val="26"/>
          <w:lang w:eastAsia="ru-RU"/>
        </w:rPr>
        <w:t>, на 2019</w:t>
      </w:r>
      <w:r w:rsidRPr="005A5BC8">
        <w:rPr>
          <w:szCs w:val="26"/>
          <w:lang w:eastAsia="ru-RU"/>
        </w:rPr>
        <w:t xml:space="preserve"> год </w:t>
      </w:r>
      <w:r w:rsidR="00BB6E5B" w:rsidRPr="005A5BC8">
        <w:rPr>
          <w:szCs w:val="26"/>
          <w:lang w:eastAsia="ru-RU"/>
        </w:rPr>
        <w:t xml:space="preserve">– </w:t>
      </w:r>
      <w:r w:rsidR="005A5BC8" w:rsidRPr="005A5BC8">
        <w:rPr>
          <w:b/>
          <w:szCs w:val="26"/>
        </w:rPr>
        <w:t>4 490 000</w:t>
      </w:r>
      <w:r w:rsidR="005A5BC8" w:rsidRPr="005A5BC8">
        <w:rPr>
          <w:szCs w:val="26"/>
        </w:rPr>
        <w:t xml:space="preserve"> рублей</w:t>
      </w:r>
      <w:r w:rsidR="005A5BC8" w:rsidRPr="005A5BC8">
        <w:rPr>
          <w:szCs w:val="26"/>
          <w:lang w:eastAsia="ru-RU"/>
        </w:rPr>
        <w:t>.</w:t>
      </w:r>
    </w:p>
    <w:p w:rsidR="00B32373" w:rsidRPr="005A5BC8" w:rsidRDefault="00B32373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A40D1F" w:rsidRDefault="00A40D1F" w:rsidP="00A40D1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РАСПРЕДЕЛЕНИЕ</w:t>
      </w:r>
    </w:p>
    <w:p w:rsidR="00A40D1F" w:rsidRDefault="00A40D1F" w:rsidP="00A40D1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ОБЪЕМОВ ФИНАНСИРОВАНИЯ ПРОГРАММЫ ПО ИСТОЧНИКАМ,</w:t>
      </w:r>
    </w:p>
    <w:p w:rsidR="00A40D1F" w:rsidRDefault="00A40D1F" w:rsidP="00A40D1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НАПРАВЛЕНИЯМ РАСХОДОВАНИЯ СРЕДСТВ И ГОДАМ</w:t>
      </w:r>
    </w:p>
    <w:p w:rsidR="00A40D1F" w:rsidRDefault="00A40D1F" w:rsidP="00A40D1F">
      <w:pPr>
        <w:autoSpaceDE w:val="0"/>
        <w:autoSpaceDN w:val="0"/>
        <w:adjustRightInd w:val="0"/>
        <w:jc w:val="center"/>
        <w:rPr>
          <w:szCs w:val="26"/>
        </w:rPr>
      </w:pPr>
    </w:p>
    <w:p w:rsidR="00A40D1F" w:rsidRDefault="00A40D1F" w:rsidP="00A40D1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(тыс. рублей)</w:t>
      </w: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3640"/>
        <w:gridCol w:w="2127"/>
        <w:gridCol w:w="2127"/>
      </w:tblGrid>
      <w:tr w:rsidR="00A40D1F" w:rsidRPr="00FE59F5" w:rsidTr="00186738">
        <w:tc>
          <w:tcPr>
            <w:tcW w:w="1066" w:type="pct"/>
            <w:vMerge w:val="restart"/>
          </w:tcPr>
          <w:p w:rsidR="00A40D1F" w:rsidRPr="007072B9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1814" w:type="pct"/>
            <w:vMerge w:val="restart"/>
          </w:tcPr>
          <w:p w:rsidR="00A40D1F" w:rsidRPr="007072B9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</w:p>
          <w:p w:rsidR="00A40D1F" w:rsidRPr="00FE59F5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2017</w:t>
            </w: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:rsidR="00A40D1F" w:rsidRPr="007072B9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2B9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по годам</w:t>
            </w:r>
          </w:p>
        </w:tc>
      </w:tr>
      <w:tr w:rsidR="00A40D1F" w:rsidRPr="00FE59F5" w:rsidTr="00186738">
        <w:tc>
          <w:tcPr>
            <w:tcW w:w="1066" w:type="pct"/>
            <w:vMerge/>
          </w:tcPr>
          <w:p w:rsidR="00A40D1F" w:rsidRPr="00FE59F5" w:rsidRDefault="00A40D1F" w:rsidP="00186738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814" w:type="pct"/>
            <w:vMerge/>
          </w:tcPr>
          <w:p w:rsidR="00A40D1F" w:rsidRPr="00FE59F5" w:rsidRDefault="00A40D1F" w:rsidP="00186738">
            <w:pPr>
              <w:jc w:val="center"/>
              <w:rPr>
                <w:color w:val="FF0000"/>
                <w:szCs w:val="26"/>
              </w:rPr>
            </w:pPr>
          </w:p>
        </w:tc>
        <w:tc>
          <w:tcPr>
            <w:tcW w:w="1060" w:type="pct"/>
          </w:tcPr>
          <w:p w:rsidR="00A40D1F" w:rsidRPr="007072B9" w:rsidRDefault="00A40D1F" w:rsidP="00186738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>
              <w:rPr>
                <w:szCs w:val="26"/>
              </w:rPr>
              <w:t>8</w:t>
            </w:r>
          </w:p>
        </w:tc>
        <w:tc>
          <w:tcPr>
            <w:tcW w:w="1060" w:type="pct"/>
          </w:tcPr>
          <w:p w:rsidR="00A40D1F" w:rsidRPr="007072B9" w:rsidRDefault="00A40D1F" w:rsidP="00186738">
            <w:pPr>
              <w:ind w:firstLine="0"/>
              <w:jc w:val="center"/>
              <w:rPr>
                <w:szCs w:val="26"/>
              </w:rPr>
            </w:pPr>
            <w:r w:rsidRPr="007072B9">
              <w:rPr>
                <w:szCs w:val="26"/>
              </w:rPr>
              <w:t>201</w:t>
            </w:r>
            <w:r>
              <w:rPr>
                <w:szCs w:val="26"/>
              </w:rPr>
              <w:t>9</w:t>
            </w:r>
          </w:p>
        </w:tc>
      </w:tr>
      <w:tr w:rsidR="005A5BC8" w:rsidRPr="00FE59F5" w:rsidTr="00186738">
        <w:tc>
          <w:tcPr>
            <w:tcW w:w="1066" w:type="pct"/>
          </w:tcPr>
          <w:p w:rsidR="005A5BC8" w:rsidRPr="00FE59F5" w:rsidRDefault="005A5BC8" w:rsidP="00186738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  <w:tc>
          <w:tcPr>
            <w:tcW w:w="1060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  <w:tc>
          <w:tcPr>
            <w:tcW w:w="1060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</w:tr>
      <w:tr w:rsidR="005A5BC8" w:rsidRPr="00FE59F5" w:rsidTr="00186738">
        <w:tc>
          <w:tcPr>
            <w:tcW w:w="1066" w:type="pct"/>
          </w:tcPr>
          <w:p w:rsidR="005A5BC8" w:rsidRPr="00FE59F5" w:rsidRDefault="005A5BC8" w:rsidP="00186738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  <w:tc>
          <w:tcPr>
            <w:tcW w:w="1060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  <w:tc>
          <w:tcPr>
            <w:tcW w:w="1060" w:type="pct"/>
          </w:tcPr>
          <w:p w:rsidR="005A5BC8" w:rsidRDefault="005A5BC8">
            <w:r w:rsidRPr="00735D94">
              <w:rPr>
                <w:color w:val="000000" w:themeColor="text1"/>
                <w:szCs w:val="26"/>
              </w:rPr>
              <w:t>4 490,00</w:t>
            </w:r>
          </w:p>
        </w:tc>
      </w:tr>
      <w:tr w:rsidR="00A40D1F" w:rsidRPr="00FE59F5" w:rsidTr="00186738">
        <w:tc>
          <w:tcPr>
            <w:tcW w:w="1066" w:type="pct"/>
          </w:tcPr>
          <w:p w:rsidR="00A40D1F" w:rsidRPr="00FE59F5" w:rsidRDefault="00A40D1F" w:rsidP="00186738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:rsidR="00A40D1F" w:rsidRPr="00FE59F5" w:rsidRDefault="00A40D1F" w:rsidP="001867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40D1F" w:rsidRPr="00FE59F5" w:rsidRDefault="00A40D1F" w:rsidP="0018673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40D1F" w:rsidRPr="00FE59F5" w:rsidRDefault="00A40D1F" w:rsidP="0018673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40D1F" w:rsidRPr="00FE59F5" w:rsidTr="00186738">
        <w:tc>
          <w:tcPr>
            <w:tcW w:w="1066" w:type="pct"/>
          </w:tcPr>
          <w:p w:rsidR="00A40D1F" w:rsidRPr="00FE59F5" w:rsidRDefault="00A40D1F" w:rsidP="00186738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:rsidR="00A40D1F" w:rsidRPr="00FE59F5" w:rsidRDefault="00A40D1F" w:rsidP="0018673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40D1F" w:rsidRPr="00FE59F5" w:rsidRDefault="00A40D1F" w:rsidP="0018673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:rsidR="00A40D1F" w:rsidRPr="00FE59F5" w:rsidRDefault="00A40D1F" w:rsidP="00186738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</w:tbl>
    <w:p w:rsidR="00A40D1F" w:rsidRDefault="00A40D1F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A40D1F" w:rsidRPr="00FE59F5" w:rsidRDefault="00A40D1F" w:rsidP="00B32373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:rsidR="003B224F" w:rsidRDefault="003B224F" w:rsidP="00BB6E5B">
      <w:pPr>
        <w:autoSpaceDE w:val="0"/>
        <w:autoSpaceDN w:val="0"/>
        <w:adjustRightInd w:val="0"/>
        <w:ind w:firstLine="0"/>
        <w:outlineLvl w:val="2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4. Механизм реализации программы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</w:t>
      </w:r>
      <w:r>
        <w:rPr>
          <w:szCs w:val="26"/>
        </w:rPr>
        <w:lastRenderedPageBreak/>
        <w:t>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5C7B23">
        <w:rPr>
          <w:szCs w:val="26"/>
        </w:rPr>
        <w:t xml:space="preserve">отделом организационной, кадровой и социальной работы администрации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Механизм реализации программы предусматривает </w:t>
      </w:r>
      <w:r w:rsidR="00F51A0C">
        <w:rPr>
          <w:szCs w:val="26"/>
        </w:rPr>
        <w:t xml:space="preserve">ежегодное </w:t>
      </w:r>
      <w:r>
        <w:rPr>
          <w:szCs w:val="26"/>
        </w:rPr>
        <w:t>формирование рабочих документов: организационного плана действий по реа</w:t>
      </w:r>
      <w:r w:rsidR="005C7B23">
        <w:rPr>
          <w:szCs w:val="26"/>
        </w:rPr>
        <w:t xml:space="preserve">лизации мероприятий программы, </w:t>
      </w:r>
      <w:r>
        <w:rPr>
          <w:szCs w:val="26"/>
        </w:rPr>
        <w:t xml:space="preserve">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B32373" w:rsidRDefault="00B32373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Раздел 5. Организация управления программой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 xml:space="preserve">и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ее реализации</w:t>
      </w:r>
    </w:p>
    <w:p w:rsidR="004115CE" w:rsidRDefault="004115CE" w:rsidP="005C7B23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ходом реализации </w:t>
      </w:r>
      <w:r w:rsidR="002F3F05">
        <w:rPr>
          <w:szCs w:val="26"/>
        </w:rPr>
        <w:t>П</w:t>
      </w:r>
      <w:r>
        <w:rPr>
          <w:szCs w:val="26"/>
        </w:rPr>
        <w:t>рограммы осуществля</w:t>
      </w:r>
      <w:r w:rsidR="005B0F19">
        <w:rPr>
          <w:szCs w:val="26"/>
        </w:rPr>
        <w:t xml:space="preserve">ет заказчик Программы - </w:t>
      </w:r>
      <w:r>
        <w:rPr>
          <w:szCs w:val="26"/>
        </w:rPr>
        <w:t>Администрация</w:t>
      </w:r>
      <w:r w:rsidR="008D7A35">
        <w:rPr>
          <w:szCs w:val="26"/>
        </w:rPr>
        <w:t xml:space="preserve"> МО ГО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</w:t>
      </w:r>
      <w:r w:rsidR="00A32890">
        <w:rPr>
          <w:szCs w:val="26"/>
        </w:rPr>
        <w:t xml:space="preserve">рядком разработки и </w:t>
      </w:r>
      <w:r w:rsidR="00F51A0C">
        <w:rPr>
          <w:szCs w:val="26"/>
        </w:rPr>
        <w:t>реализации,</w:t>
      </w:r>
      <w:r w:rsidR="00A32890">
        <w:rPr>
          <w:szCs w:val="26"/>
        </w:rPr>
        <w:t xml:space="preserve"> </w:t>
      </w:r>
      <w:r w:rsidR="00F51A0C">
        <w:rPr>
          <w:szCs w:val="26"/>
        </w:rPr>
        <w:t xml:space="preserve">ведомственных </w:t>
      </w:r>
      <w:r>
        <w:rPr>
          <w:szCs w:val="26"/>
        </w:rPr>
        <w:t>целевых програм</w:t>
      </w:r>
      <w:r w:rsidR="00F51A0C">
        <w:rPr>
          <w:szCs w:val="26"/>
        </w:rPr>
        <w:t>м</w:t>
      </w:r>
      <w:r>
        <w:rPr>
          <w:szCs w:val="26"/>
        </w:rPr>
        <w:t xml:space="preserve"> муниципального образования </w:t>
      </w:r>
      <w:r w:rsidR="008D7A35">
        <w:rPr>
          <w:szCs w:val="26"/>
        </w:rPr>
        <w:t>городской округ «Новая Земля»</w:t>
      </w:r>
      <w:r>
        <w:rPr>
          <w:szCs w:val="26"/>
        </w:rPr>
        <w:t>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F51A0C">
      <w:pPr>
        <w:autoSpaceDE w:val="0"/>
        <w:autoSpaceDN w:val="0"/>
        <w:adjustRightInd w:val="0"/>
        <w:jc w:val="center"/>
        <w:outlineLvl w:val="2"/>
        <w:rPr>
          <w:szCs w:val="26"/>
        </w:rPr>
      </w:pPr>
      <w:r>
        <w:rPr>
          <w:szCs w:val="26"/>
        </w:rPr>
        <w:t>Раздел 6</w:t>
      </w:r>
      <w:r w:rsidR="004115CE" w:rsidRPr="005C7B23">
        <w:rPr>
          <w:szCs w:val="26"/>
        </w:rPr>
        <w:t>. Система программных мероприятий</w:t>
      </w: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Pr="005C7B23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5C7B23">
        <w:rPr>
          <w:szCs w:val="26"/>
        </w:rPr>
        <w:t xml:space="preserve">Перечень мероприятий </w:t>
      </w:r>
      <w:r w:rsidR="007C3E84" w:rsidRPr="005C7B23">
        <w:rPr>
          <w:szCs w:val="26"/>
        </w:rPr>
        <w:t>П</w:t>
      </w:r>
      <w:r w:rsidRPr="005C7B23">
        <w:rPr>
          <w:szCs w:val="26"/>
        </w:rPr>
        <w:t>рограммы пр</w:t>
      </w:r>
      <w:r w:rsidR="00FD3325" w:rsidRPr="005C7B23">
        <w:rPr>
          <w:szCs w:val="26"/>
        </w:rPr>
        <w:t xml:space="preserve">иведен в Приложении </w:t>
      </w:r>
      <w:r w:rsidR="00DD6B62" w:rsidRPr="005C7B23">
        <w:rPr>
          <w:szCs w:val="26"/>
        </w:rPr>
        <w:t xml:space="preserve">№ </w:t>
      </w:r>
      <w:r w:rsidR="002A41D8">
        <w:rPr>
          <w:szCs w:val="26"/>
        </w:rPr>
        <w:t>1</w:t>
      </w:r>
      <w:r w:rsidR="00DD6B62" w:rsidRPr="005C7B23">
        <w:rPr>
          <w:szCs w:val="26"/>
        </w:rPr>
        <w:t>.</w:t>
      </w:r>
      <w:r w:rsidR="00380D3E" w:rsidRPr="005C7B23">
        <w:rPr>
          <w:szCs w:val="26"/>
        </w:rPr>
        <w:t xml:space="preserve"> </w:t>
      </w:r>
    </w:p>
    <w:p w:rsidR="00380D3E" w:rsidRPr="005C7B23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80D3E" w:rsidRDefault="00380D3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B629E2" w:rsidRDefault="00B629E2" w:rsidP="00924BD4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B629E2" w:rsidSect="00353039">
          <w:footerReference w:type="default" r:id="rId8"/>
          <w:footerReference w:type="first" r:id="rId9"/>
          <w:pgSz w:w="11907" w:h="16840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AB4229" w:rsidRDefault="00380D3E" w:rsidP="00380D3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 w:rsidR="00AB4229">
        <w:rPr>
          <w:sz w:val="20"/>
          <w:szCs w:val="20"/>
        </w:rPr>
        <w:t xml:space="preserve">№ </w:t>
      </w:r>
      <w:r w:rsidR="00225A10">
        <w:rPr>
          <w:sz w:val="20"/>
          <w:szCs w:val="20"/>
        </w:rPr>
        <w:t>1</w:t>
      </w:r>
      <w:r w:rsidR="00AB4229">
        <w:rPr>
          <w:sz w:val="20"/>
          <w:szCs w:val="20"/>
        </w:rPr>
        <w:t xml:space="preserve"> </w:t>
      </w:r>
    </w:p>
    <w:p w:rsidR="000F06D8" w:rsidRDefault="00380D3E" w:rsidP="002E37F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 w:rsidR="002E37FD"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 w:rsidR="00AB4229"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380D3E" w:rsidRDefault="00380D3E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«Дети Новой Земли</w:t>
      </w:r>
      <w:r w:rsidR="00E26152">
        <w:rPr>
          <w:sz w:val="20"/>
          <w:szCs w:val="20"/>
        </w:rPr>
        <w:t>»</w:t>
      </w:r>
    </w:p>
    <w:p w:rsidR="00310928" w:rsidRPr="00380D3E" w:rsidRDefault="00310928" w:rsidP="00310928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312E9" w:rsidRDefault="005312E9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466C">
        <w:rPr>
          <w:sz w:val="24"/>
          <w:szCs w:val="24"/>
        </w:rPr>
        <w:t>ПЕРЕЧЕНЬ ПРОГРАММНЫХ МЕРОПРИЯТИЙ</w:t>
      </w:r>
    </w:p>
    <w:p w:rsidR="00A23E7A" w:rsidRPr="006C466C" w:rsidRDefault="00A23E7A" w:rsidP="005312E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ВЕДОМСТВЕННОЙ ЦЕЛЕВОЙ ПРОГРАММЫ </w:t>
      </w:r>
      <w:r w:rsidRPr="00BA76B5">
        <w:rPr>
          <w:b/>
          <w:sz w:val="24"/>
          <w:szCs w:val="24"/>
        </w:rPr>
        <w:t>«ДЕТИ НОВОЙ ЗЕМЛИ»</w:t>
      </w:r>
      <w:r w:rsidR="00E26152">
        <w:rPr>
          <w:b/>
          <w:sz w:val="24"/>
          <w:szCs w:val="24"/>
        </w:rPr>
        <w:t xml:space="preserve"> на 201</w:t>
      </w:r>
      <w:r w:rsidR="00A40D1F">
        <w:rPr>
          <w:b/>
          <w:sz w:val="24"/>
          <w:szCs w:val="24"/>
        </w:rPr>
        <w:t>7</w:t>
      </w:r>
      <w:r w:rsidR="00E26152">
        <w:rPr>
          <w:b/>
          <w:sz w:val="24"/>
          <w:szCs w:val="24"/>
        </w:rPr>
        <w:t xml:space="preserve"> год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5316"/>
        <w:gridCol w:w="2024"/>
        <w:gridCol w:w="1406"/>
        <w:gridCol w:w="2003"/>
        <w:gridCol w:w="1981"/>
        <w:gridCol w:w="2123"/>
      </w:tblGrid>
      <w:tr w:rsidR="00DE4E92" w:rsidRPr="00FE59F5" w:rsidTr="005C7B23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</w:t>
            </w:r>
          </w:p>
          <w:p w:rsidR="00DE4E92" w:rsidRPr="00DE4E92" w:rsidRDefault="00A40D1F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</w:t>
            </w:r>
            <w:r w:rsidR="00DE4E92"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13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Прогнозируемый объем </w:t>
            </w:r>
          </w:p>
          <w:p w:rsidR="00DE4E92" w:rsidRPr="00DE4E92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финансирования по годам (тыс. руб.)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40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4E92" w:rsidRPr="00FE59F5" w:rsidTr="005C7B2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4E92" w:rsidRPr="00FE59F5" w:rsidTr="005F0C34">
        <w:trPr>
          <w:cantSplit/>
          <w:trHeight w:val="1026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премии и памятных подарков главы МО ГО « Новая Земля» для школьников медалистов и отличников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E01E13" w:rsidP="00E01E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FE59F5" w:rsidRDefault="00DE4E92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BA76B5" w:rsidRDefault="008F4737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25,00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E92" w:rsidRPr="000F591C" w:rsidRDefault="008F4737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25,00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8F47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B566CC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01E13" w:rsidRPr="00BA76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праздничных мероприятий: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защиты детей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Солнца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Отца</w:t>
            </w:r>
            <w:r w:rsidR="00BA76B5">
              <w:rPr>
                <w:sz w:val="24"/>
                <w:szCs w:val="24"/>
              </w:rPr>
              <w:t>;</w:t>
            </w:r>
          </w:p>
          <w:p w:rsidR="00E01E13" w:rsidRPr="00FE59F5" w:rsidRDefault="00E01E13" w:rsidP="008F47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Смеха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E01E13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45,00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E01E13" w:rsidP="00BA76B5">
            <w:pPr>
              <w:ind w:firstLine="0"/>
              <w:jc w:val="center"/>
              <w:rPr>
                <w:sz w:val="24"/>
                <w:szCs w:val="24"/>
              </w:rPr>
            </w:pPr>
            <w:r w:rsidRPr="000F591C">
              <w:rPr>
                <w:sz w:val="24"/>
                <w:szCs w:val="24"/>
              </w:rPr>
              <w:t>45,00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муниципальной елки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8267F" w:rsidRDefault="005A5BC8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08267F" w:rsidRPr="0008267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5BC8">
              <w:rPr>
                <w:sz w:val="24"/>
                <w:szCs w:val="24"/>
              </w:rPr>
              <w:t>5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5BC8">
              <w:rPr>
                <w:sz w:val="24"/>
                <w:szCs w:val="24"/>
              </w:rPr>
              <w:t>5</w:t>
            </w:r>
            <w:r w:rsidR="00E01E13" w:rsidRPr="000F591C">
              <w:rPr>
                <w:sz w:val="24"/>
                <w:szCs w:val="24"/>
              </w:rPr>
              <w:t>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2057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единовременной адресной помощи </w:t>
            </w:r>
            <w:r w:rsidR="002057AC">
              <w:rPr>
                <w:sz w:val="24"/>
                <w:szCs w:val="24"/>
              </w:rPr>
              <w:t xml:space="preserve">гражданам, проживающим на территории МО ГО «Новая Земля» </w:t>
            </w:r>
            <w:r>
              <w:rPr>
                <w:sz w:val="24"/>
                <w:szCs w:val="24"/>
              </w:rPr>
              <w:t>при рождении</w:t>
            </w:r>
            <w:r w:rsidR="002057AC">
              <w:rPr>
                <w:sz w:val="24"/>
                <w:szCs w:val="24"/>
              </w:rPr>
              <w:t xml:space="preserve"> (усыновлении)</w:t>
            </w:r>
            <w:r>
              <w:rPr>
                <w:sz w:val="24"/>
                <w:szCs w:val="24"/>
              </w:rPr>
              <w:t xml:space="preserve"> ребенка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5424F9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A76B5">
              <w:rPr>
                <w:b/>
                <w:sz w:val="24"/>
                <w:szCs w:val="24"/>
              </w:rPr>
              <w:t>10</w:t>
            </w:r>
            <w:r w:rsidR="00E01E13" w:rsidRPr="00BA76B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424F9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</w:tr>
      <w:tr w:rsidR="00E01E13" w:rsidRPr="00FE59F5" w:rsidTr="005F0C34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E219F0" w:rsidRDefault="00E219F0" w:rsidP="002057AC">
            <w:pPr>
              <w:ind w:firstLine="0"/>
              <w:rPr>
                <w:sz w:val="24"/>
                <w:szCs w:val="24"/>
              </w:rPr>
            </w:pPr>
            <w:r w:rsidRPr="00E219F0">
              <w:rPr>
                <w:sz w:val="24"/>
                <w:szCs w:val="24"/>
              </w:rPr>
              <w:t xml:space="preserve">Выплата дополнительного ежемесячного пособия на ребенка дошкольного и младшего школьного (1-4 класс) возраста </w:t>
            </w:r>
            <w:r w:rsidR="00E01E13" w:rsidRPr="00E219F0">
              <w:rPr>
                <w:sz w:val="24"/>
                <w:szCs w:val="24"/>
              </w:rPr>
              <w:t>в размере 500 рублей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5A5BC8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01E13" w:rsidRPr="00BA76B5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A5BC8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5A5BC8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01E13" w:rsidRPr="000F591C">
              <w:rPr>
                <w:sz w:val="24"/>
                <w:szCs w:val="24"/>
              </w:rPr>
              <w:t>00,00</w:t>
            </w:r>
          </w:p>
        </w:tc>
      </w:tr>
      <w:tr w:rsidR="00E01E13" w:rsidRPr="00FE59F5" w:rsidTr="005F0C34">
        <w:trPr>
          <w:cantSplit/>
          <w:trHeight w:val="10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B566CC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31F90">
              <w:rPr>
                <w:rFonts w:ascii="Times New Roman" w:hAnsi="Times New Roman" w:cs="Times New Roman"/>
                <w:sz w:val="24"/>
                <w:szCs w:val="24"/>
              </w:rPr>
              <w:t>стие в проведении мероприятия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знаний»</w:t>
            </w: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13" w:rsidRPr="00FE59F5" w:rsidRDefault="00E01E13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Default="00E01E13" w:rsidP="00E01E13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FE59F5" w:rsidRDefault="00E01E13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BA76B5" w:rsidRDefault="0008267F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01E13" w:rsidRPr="00BA7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1E13" w:rsidRPr="000F591C">
              <w:rPr>
                <w:sz w:val="24"/>
                <w:szCs w:val="24"/>
              </w:rPr>
              <w:t>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E13" w:rsidRPr="000F591C" w:rsidRDefault="00B566CC" w:rsidP="00BA76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01E13" w:rsidRPr="000F591C">
              <w:rPr>
                <w:sz w:val="24"/>
                <w:szCs w:val="24"/>
              </w:rPr>
              <w:t>,00</w:t>
            </w:r>
          </w:p>
        </w:tc>
      </w:tr>
      <w:tr w:rsidR="00EB241B" w:rsidRPr="00FE59F5" w:rsidTr="005F0C34">
        <w:trPr>
          <w:cantSplit/>
          <w:trHeight w:val="10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667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питания </w:t>
            </w:r>
            <w:r w:rsidR="00667CC2">
              <w:rPr>
                <w:rFonts w:ascii="Times New Roman" w:hAnsi="Times New Roman" w:cs="Times New Roman"/>
                <w:sz w:val="24"/>
                <w:szCs w:val="24"/>
              </w:rPr>
              <w:t xml:space="preserve">для 1-ых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150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6D2708">
            <w:pPr>
              <w:ind w:firstLine="0"/>
              <w:jc w:val="center"/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FE59F5" w:rsidRDefault="00EB241B" w:rsidP="006D2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5A5BC8" w:rsidRDefault="00EB241B" w:rsidP="00CF198C">
            <w:pPr>
              <w:ind w:firstLine="0"/>
              <w:jc w:val="center"/>
              <w:rPr>
                <w:sz w:val="24"/>
                <w:szCs w:val="24"/>
              </w:rPr>
            </w:pPr>
            <w:r w:rsidRPr="005A5BC8">
              <w:rPr>
                <w:sz w:val="24"/>
                <w:szCs w:val="24"/>
              </w:rPr>
              <w:t>1500,00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5A5BC8" w:rsidRDefault="00EB241B" w:rsidP="00CF198C">
            <w:pPr>
              <w:ind w:firstLine="0"/>
              <w:jc w:val="center"/>
              <w:rPr>
                <w:sz w:val="24"/>
                <w:szCs w:val="24"/>
              </w:rPr>
            </w:pPr>
            <w:r w:rsidRPr="005A5BC8">
              <w:rPr>
                <w:sz w:val="24"/>
                <w:szCs w:val="24"/>
              </w:rPr>
              <w:t>1500,00</w:t>
            </w:r>
          </w:p>
        </w:tc>
      </w:tr>
      <w:tr w:rsidR="00EB241B" w:rsidRPr="00FE59F5" w:rsidTr="005F0C34">
        <w:trPr>
          <w:cantSplit/>
          <w:trHeight w:val="1003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907341" w:rsidRDefault="00EB241B" w:rsidP="009073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34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региональных фестивалях, конкурсах, праздниках, смотрах, выставках, спортивных соревнованиях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4E0375" w:rsidRDefault="00EB241B" w:rsidP="006D2708">
            <w:pPr>
              <w:ind w:firstLine="0"/>
              <w:jc w:val="center"/>
              <w:rPr>
                <w:sz w:val="24"/>
                <w:szCs w:val="24"/>
              </w:rPr>
            </w:pPr>
            <w:r w:rsidRPr="004E0375">
              <w:rPr>
                <w:sz w:val="24"/>
                <w:szCs w:val="24"/>
              </w:rPr>
              <w:t xml:space="preserve">ООК и </w:t>
            </w:r>
            <w:proofErr w:type="gramStart"/>
            <w:r w:rsidRPr="004E0375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6D27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Default="00EB241B" w:rsidP="005C7B2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5A5BC8" w:rsidRDefault="00EB241B" w:rsidP="00CF198C">
            <w:pPr>
              <w:ind w:firstLine="0"/>
              <w:jc w:val="center"/>
              <w:rPr>
                <w:sz w:val="24"/>
                <w:szCs w:val="24"/>
              </w:rPr>
            </w:pPr>
            <w:r w:rsidRPr="005A5BC8">
              <w:rPr>
                <w:sz w:val="24"/>
                <w:szCs w:val="24"/>
              </w:rPr>
              <w:t>300,00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1B" w:rsidRPr="005A5BC8" w:rsidRDefault="00EB241B" w:rsidP="00CF198C">
            <w:pPr>
              <w:ind w:firstLine="0"/>
              <w:jc w:val="center"/>
              <w:rPr>
                <w:sz w:val="24"/>
                <w:szCs w:val="24"/>
              </w:rPr>
            </w:pPr>
            <w:r w:rsidRPr="005A5BC8">
              <w:rPr>
                <w:sz w:val="24"/>
                <w:szCs w:val="24"/>
              </w:rPr>
              <w:t>300,00</w:t>
            </w:r>
          </w:p>
        </w:tc>
      </w:tr>
      <w:tr w:rsidR="005A5BC8" w:rsidRPr="00FE59F5" w:rsidTr="00E01E13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FE59F5" w:rsidRDefault="005A5BC8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FE59F5" w:rsidRDefault="005A5BC8" w:rsidP="005C7B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FE59F5" w:rsidRDefault="005A5BC8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FE59F5" w:rsidRDefault="005A5BC8" w:rsidP="005C7B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0F591C" w:rsidRDefault="005A5BC8" w:rsidP="005F0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4 490</w:t>
            </w:r>
            <w:r w:rsidRPr="000F591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5A5BC8" w:rsidRDefault="005A5BC8">
            <w:r w:rsidRPr="005A5BC8">
              <w:rPr>
                <w:sz w:val="24"/>
                <w:szCs w:val="24"/>
              </w:rPr>
              <w:t>4 490,00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BC8" w:rsidRPr="005A5BC8" w:rsidRDefault="005A5BC8">
            <w:r w:rsidRPr="005A5BC8">
              <w:rPr>
                <w:sz w:val="24"/>
                <w:szCs w:val="24"/>
              </w:rPr>
              <w:t>4 490,00</w:t>
            </w:r>
          </w:p>
        </w:tc>
      </w:tr>
    </w:tbl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E127E1" w:rsidRPr="002F71BA" w:rsidRDefault="00E127E1" w:rsidP="00E127E1"/>
    <w:p w:rsidR="00E127E1" w:rsidRDefault="00E127E1" w:rsidP="00FD3325">
      <w:pPr>
        <w:autoSpaceDE w:val="0"/>
        <w:autoSpaceDN w:val="0"/>
        <w:adjustRightInd w:val="0"/>
        <w:ind w:firstLine="0"/>
        <w:jc w:val="both"/>
        <w:rPr>
          <w:szCs w:val="26"/>
        </w:rPr>
        <w:sectPr w:rsidR="00E127E1" w:rsidSect="003B224F">
          <w:pgSz w:w="16840" w:h="11907" w:orient="landscape" w:code="9"/>
          <w:pgMar w:top="1134" w:right="737" w:bottom="1134" w:left="1134" w:header="709" w:footer="709" w:gutter="0"/>
          <w:cols w:space="708"/>
          <w:titlePg/>
          <w:docGrid w:linePitch="360"/>
        </w:sectPr>
      </w:pPr>
    </w:p>
    <w:p w:rsidR="00D20976" w:rsidRDefault="00D20976" w:rsidP="00D2097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2 </w:t>
      </w:r>
    </w:p>
    <w:p w:rsidR="000F06D8" w:rsidRDefault="000F06D8" w:rsidP="0089666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033B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 xml:space="preserve"> ведомственной </w:t>
      </w:r>
      <w:r w:rsidR="00D20976" w:rsidRPr="00380D3E">
        <w:rPr>
          <w:sz w:val="20"/>
          <w:szCs w:val="20"/>
        </w:rPr>
        <w:t xml:space="preserve"> </w:t>
      </w:r>
      <w:r w:rsidR="00896669">
        <w:rPr>
          <w:sz w:val="20"/>
          <w:szCs w:val="20"/>
        </w:rPr>
        <w:t>ц</w:t>
      </w:r>
      <w:r w:rsidR="00D20976"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="00D20976" w:rsidRPr="00380D3E">
        <w:rPr>
          <w:sz w:val="20"/>
          <w:szCs w:val="20"/>
        </w:rPr>
        <w:t xml:space="preserve">программе </w:t>
      </w:r>
      <w:r w:rsidR="00896669">
        <w:rPr>
          <w:sz w:val="20"/>
          <w:szCs w:val="20"/>
        </w:rPr>
        <w:t xml:space="preserve"> </w:t>
      </w:r>
    </w:p>
    <w:p w:rsidR="00395508" w:rsidRDefault="00310928" w:rsidP="00310928">
      <w:pPr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 w:val="20"/>
          <w:szCs w:val="20"/>
        </w:rPr>
        <w:t>«Дети Новой Земли».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БЮДЖЕТНАЯ ЗАЯВКА</w:t>
      </w:r>
    </w:p>
    <w:p w:rsidR="004115CE" w:rsidRDefault="004115CE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ДЛЯ ВКЛЮЧЕНИЯ В БЮДЖЕТ ГОДА МЕРОПРИЯТИЙ</w:t>
      </w:r>
    </w:p>
    <w:p w:rsidR="004115CE" w:rsidRDefault="00265E68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ВЕДОМСТВЕННОЙ</w:t>
      </w:r>
      <w:r w:rsidR="00D20976">
        <w:rPr>
          <w:szCs w:val="26"/>
        </w:rPr>
        <w:t xml:space="preserve"> </w:t>
      </w:r>
      <w:r w:rsidR="004115CE">
        <w:rPr>
          <w:szCs w:val="26"/>
        </w:rPr>
        <w:t>ЦЕЛЕВОЙ ПРОГРАММЫ</w:t>
      </w:r>
    </w:p>
    <w:p w:rsidR="004115CE" w:rsidRPr="00D20976" w:rsidRDefault="00D20976">
      <w:pPr>
        <w:autoSpaceDE w:val="0"/>
        <w:autoSpaceDN w:val="0"/>
        <w:adjustRightInd w:val="0"/>
        <w:jc w:val="center"/>
        <w:rPr>
          <w:szCs w:val="26"/>
          <w:u w:val="single"/>
        </w:rPr>
      </w:pPr>
      <w:r w:rsidRPr="00D20976">
        <w:rPr>
          <w:szCs w:val="26"/>
          <w:u w:val="single"/>
        </w:rPr>
        <w:t>"ДЕТИ НОВОЙ ЗЕМЛИ</w:t>
      </w:r>
      <w:r w:rsidR="004115CE" w:rsidRPr="00D20976">
        <w:rPr>
          <w:szCs w:val="26"/>
          <w:u w:val="single"/>
        </w:rPr>
        <w:t>"</w:t>
      </w:r>
    </w:p>
    <w:p w:rsidR="004115CE" w:rsidRDefault="004115CE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20976">
        <w:rPr>
          <w:sz w:val="18"/>
          <w:szCs w:val="18"/>
        </w:rPr>
        <w:t>(наименование программы)</w:t>
      </w:r>
    </w:p>
    <w:p w:rsidR="00A40D1F" w:rsidRPr="00D20976" w:rsidRDefault="00A40D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31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9"/>
        <w:gridCol w:w="3412"/>
        <w:gridCol w:w="2268"/>
        <w:gridCol w:w="2126"/>
        <w:gridCol w:w="2127"/>
        <w:gridCol w:w="2693"/>
        <w:gridCol w:w="1987"/>
      </w:tblGrid>
      <w:tr w:rsidR="00A40D1F" w:rsidRPr="00CC00CF" w:rsidTr="00186738">
        <w:trPr>
          <w:cantSplit/>
          <w:trHeight w:val="360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40D1F" w:rsidRPr="00CC00CF" w:rsidRDefault="00A40D1F" w:rsidP="001867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1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F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0D1F" w:rsidRPr="00CC00CF" w:rsidRDefault="00A40D1F" w:rsidP="00186738">
            <w:pPr>
              <w:ind w:firstLine="0"/>
              <w:jc w:val="center"/>
            </w:pPr>
            <w:r w:rsidRPr="000448F9">
              <w:rPr>
                <w:sz w:val="24"/>
                <w:szCs w:val="24"/>
              </w:rPr>
              <w:t>в т.ч. с разделением по источникам финансирования</w:t>
            </w:r>
          </w:p>
        </w:tc>
      </w:tr>
      <w:tr w:rsidR="00A40D1F" w:rsidRPr="00CC00CF" w:rsidTr="00186738">
        <w:trPr>
          <w:cantSplit/>
          <w:trHeight w:val="360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2017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финансовом году</w:t>
            </w:r>
            <w:proofErr w:type="gramEnd"/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в финансовые годы, следующие за 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очередным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(с разбивкой по годам)</w:t>
            </w:r>
          </w:p>
        </w:tc>
      </w:tr>
      <w:tr w:rsidR="00A40D1F" w:rsidRPr="00CC00CF" w:rsidTr="00186738">
        <w:trPr>
          <w:cantSplit/>
          <w:trHeight w:val="29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утвер</w:t>
            </w:r>
            <w:proofErr w:type="gramStart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spell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CC00C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00CF">
              <w:rPr>
                <w:rFonts w:ascii="Times New Roman" w:hAnsi="Times New Roman" w:cs="Times New Roman"/>
                <w:sz w:val="22"/>
                <w:szCs w:val="22"/>
              </w:rPr>
              <w:br/>
              <w:t>денной программе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включения в бюджет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D1F" w:rsidRPr="00CC00CF" w:rsidRDefault="00A40D1F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00C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0D1F" w:rsidRPr="00CC00CF" w:rsidTr="00186738">
        <w:trPr>
          <w:cantSplit/>
          <w:trHeight w:val="619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1F" w:rsidRPr="00CC00CF" w:rsidRDefault="00A40D1F" w:rsidP="0018673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</w:tr>
      <w:tr w:rsidR="002A3246" w:rsidRPr="00CC00CF" w:rsidTr="00DB78C3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Pr="00CC00CF" w:rsidRDefault="002A3246" w:rsidP="00A40D1F">
            <w:pPr>
              <w:pStyle w:val="ConsPlusCell"/>
              <w:widowControl/>
              <w:numPr>
                <w:ilvl w:val="0"/>
                <w:numId w:val="6"/>
              </w:numPr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Учреждение премии и памятных подарков главы МО ГО « Новая Земля» для школьников медалистов и отличников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Pr="000448F9" w:rsidRDefault="002A3246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Pr="00CC00CF" w:rsidRDefault="002A3246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024246">
              <w:rPr>
                <w:sz w:val="22"/>
              </w:rPr>
              <w:t>25,00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024246">
              <w:rPr>
                <w:sz w:val="22"/>
              </w:rPr>
              <w:t>25,00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024246">
              <w:rPr>
                <w:sz w:val="22"/>
              </w:rPr>
              <w:t>25,00</w:t>
            </w:r>
          </w:p>
        </w:tc>
      </w:tr>
      <w:tr w:rsidR="002A3246" w:rsidRPr="00CC00CF" w:rsidTr="00DB78C3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Pr="00CC00CF" w:rsidRDefault="002A3246" w:rsidP="00A40D1F">
            <w:pPr>
              <w:pStyle w:val="ConsPlusCell"/>
              <w:widowControl/>
              <w:numPr>
                <w:ilvl w:val="0"/>
                <w:numId w:val="6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проведения интеллектуальных игр, викторин, конкурсов детского рисунка, сочинений и фотоконкурсов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Default="002A3246" w:rsidP="00186738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07 09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Pr="00A97B38" w:rsidRDefault="002A3246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97B3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9857F6">
              <w:rPr>
                <w:sz w:val="22"/>
              </w:rPr>
              <w:t>40,00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9857F6">
              <w:rPr>
                <w:sz w:val="22"/>
              </w:rPr>
              <w:t>40,00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9857F6">
              <w:rPr>
                <w:sz w:val="22"/>
              </w:rPr>
              <w:t>40,00</w:t>
            </w:r>
          </w:p>
        </w:tc>
      </w:tr>
      <w:tr w:rsidR="002A3246" w:rsidRPr="00CC00CF" w:rsidTr="00186738">
        <w:trPr>
          <w:cantSplit/>
          <w:trHeight w:val="24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Pr="00CC00CF" w:rsidRDefault="002A3246" w:rsidP="00A40D1F">
            <w:pPr>
              <w:pStyle w:val="ConsPlusCell"/>
              <w:widowControl/>
              <w:numPr>
                <w:ilvl w:val="0"/>
                <w:numId w:val="6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Проведение праздничных мероприятий:</w:t>
            </w:r>
          </w:p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защиты детей</w:t>
            </w:r>
          </w:p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солнца</w:t>
            </w:r>
          </w:p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матери</w:t>
            </w:r>
          </w:p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 День Отца</w:t>
            </w:r>
          </w:p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-День Смеха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246" w:rsidRDefault="002A3246" w:rsidP="00186738">
            <w:pPr>
              <w:ind w:firstLine="0"/>
              <w:jc w:val="center"/>
            </w:pPr>
            <w:r w:rsidRPr="009422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8 04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186738">
            <w:pPr>
              <w:ind w:firstLine="0"/>
              <w:jc w:val="center"/>
            </w:pPr>
            <w:r>
              <w:rPr>
                <w:sz w:val="22"/>
              </w:rPr>
              <w:t>45</w:t>
            </w:r>
            <w:r w:rsidRPr="00C1043D">
              <w:rPr>
                <w:sz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246" w:rsidRDefault="002A3246" w:rsidP="002A3246">
            <w:pPr>
              <w:jc w:val="center"/>
            </w:pPr>
            <w:r w:rsidRPr="002C5DCD">
              <w:rPr>
                <w:sz w:val="22"/>
              </w:rPr>
              <w:t>45,00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2C5DCD">
              <w:rPr>
                <w:sz w:val="22"/>
              </w:rPr>
              <w:t>45,00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246" w:rsidRDefault="002A3246" w:rsidP="002A3246">
            <w:pPr>
              <w:jc w:val="center"/>
            </w:pPr>
            <w:r w:rsidRPr="002C5DCD">
              <w:rPr>
                <w:sz w:val="22"/>
              </w:rPr>
              <w:t>45,00</w:t>
            </w:r>
          </w:p>
        </w:tc>
      </w:tr>
      <w:tr w:rsidR="00C764A5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"/>
        </w:trPr>
        <w:tc>
          <w:tcPr>
            <w:tcW w:w="699" w:type="dxa"/>
          </w:tcPr>
          <w:p w:rsidR="00C764A5" w:rsidRPr="00CC00CF" w:rsidRDefault="00C764A5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t>4.</w:t>
            </w:r>
          </w:p>
        </w:tc>
        <w:tc>
          <w:tcPr>
            <w:tcW w:w="3412" w:type="dxa"/>
          </w:tcPr>
          <w:p w:rsidR="00C764A5" w:rsidRPr="001D5068" w:rsidRDefault="00C764A5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>Организация и проведение муниципальной елки</w:t>
            </w:r>
          </w:p>
        </w:tc>
        <w:tc>
          <w:tcPr>
            <w:tcW w:w="2268" w:type="dxa"/>
          </w:tcPr>
          <w:p w:rsidR="00C764A5" w:rsidRPr="000448F9" w:rsidRDefault="00C764A5" w:rsidP="00186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126" w:type="dxa"/>
          </w:tcPr>
          <w:p w:rsidR="00C764A5" w:rsidRDefault="00C764A5" w:rsidP="00186738">
            <w:r>
              <w:rPr>
                <w:sz w:val="22"/>
              </w:rPr>
              <w:t>35</w:t>
            </w:r>
            <w:r w:rsidRPr="000E298C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C764A5" w:rsidRDefault="00C764A5" w:rsidP="002A3246">
            <w:pPr>
              <w:jc w:val="center"/>
            </w:pPr>
            <w:r>
              <w:rPr>
                <w:sz w:val="22"/>
              </w:rPr>
              <w:t>35</w:t>
            </w:r>
            <w:r w:rsidRPr="00F5772C">
              <w:rPr>
                <w:sz w:val="22"/>
              </w:rPr>
              <w:t>0,00</w:t>
            </w:r>
          </w:p>
        </w:tc>
        <w:tc>
          <w:tcPr>
            <w:tcW w:w="2693" w:type="dxa"/>
          </w:tcPr>
          <w:p w:rsidR="00C764A5" w:rsidRDefault="00C764A5" w:rsidP="00C764A5">
            <w:pPr>
              <w:jc w:val="center"/>
            </w:pPr>
            <w:r w:rsidRPr="00225981">
              <w:rPr>
                <w:sz w:val="22"/>
              </w:rPr>
              <w:t>350,00</w:t>
            </w:r>
          </w:p>
        </w:tc>
        <w:tc>
          <w:tcPr>
            <w:tcW w:w="1987" w:type="dxa"/>
          </w:tcPr>
          <w:p w:rsidR="00C764A5" w:rsidRDefault="00C764A5" w:rsidP="00C764A5">
            <w:pPr>
              <w:jc w:val="center"/>
            </w:pPr>
            <w:r w:rsidRPr="00225981">
              <w:rPr>
                <w:sz w:val="22"/>
              </w:rPr>
              <w:t>350,00</w:t>
            </w:r>
          </w:p>
        </w:tc>
      </w:tr>
      <w:tr w:rsidR="002A3246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699" w:type="dxa"/>
          </w:tcPr>
          <w:p w:rsidR="002A3246" w:rsidRPr="00CC00CF" w:rsidRDefault="002A3246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 w:rsidRPr="00CC00CF">
              <w:rPr>
                <w:sz w:val="22"/>
              </w:rPr>
              <w:lastRenderedPageBreak/>
              <w:t>5.</w:t>
            </w:r>
          </w:p>
        </w:tc>
        <w:tc>
          <w:tcPr>
            <w:tcW w:w="3412" w:type="dxa"/>
          </w:tcPr>
          <w:p w:rsidR="002A3246" w:rsidRPr="001D5068" w:rsidRDefault="002A3246" w:rsidP="00186738">
            <w:pPr>
              <w:ind w:firstLine="0"/>
              <w:rPr>
                <w:sz w:val="22"/>
              </w:rPr>
            </w:pPr>
            <w:r w:rsidRPr="001D5068">
              <w:rPr>
                <w:sz w:val="22"/>
              </w:rPr>
              <w:t xml:space="preserve">Оказание единовременной адресной помощи гражданам, проживающим на территории МО ГО «Новая Земля» при рождении </w:t>
            </w:r>
            <w:r>
              <w:rPr>
                <w:sz w:val="22"/>
              </w:rPr>
              <w:t>(</w:t>
            </w:r>
            <w:r w:rsidRPr="001D5068">
              <w:rPr>
                <w:sz w:val="22"/>
              </w:rPr>
              <w:t>усыновлении) ребенка</w:t>
            </w:r>
          </w:p>
        </w:tc>
        <w:tc>
          <w:tcPr>
            <w:tcW w:w="2268" w:type="dxa"/>
          </w:tcPr>
          <w:p w:rsidR="002A3246" w:rsidRDefault="002A3246" w:rsidP="00D870F7">
            <w:pPr>
              <w:ind w:firstLine="0"/>
              <w:jc w:val="center"/>
            </w:pPr>
            <w:r>
              <w:rPr>
                <w:sz w:val="24"/>
                <w:szCs w:val="24"/>
              </w:rPr>
              <w:t>10 03</w:t>
            </w:r>
          </w:p>
        </w:tc>
        <w:tc>
          <w:tcPr>
            <w:tcW w:w="2126" w:type="dxa"/>
          </w:tcPr>
          <w:p w:rsidR="002A3246" w:rsidRDefault="002A3246" w:rsidP="00D870F7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2127" w:type="dxa"/>
          </w:tcPr>
          <w:p w:rsidR="002A3246" w:rsidRDefault="002A3246" w:rsidP="00D870F7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2693" w:type="dxa"/>
          </w:tcPr>
          <w:p w:rsidR="002A3246" w:rsidRDefault="002A3246" w:rsidP="00D870F7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  <w:tc>
          <w:tcPr>
            <w:tcW w:w="1987" w:type="dxa"/>
          </w:tcPr>
          <w:p w:rsidR="002A3246" w:rsidRDefault="002A3246" w:rsidP="00D870F7">
            <w:pPr>
              <w:ind w:firstLine="0"/>
              <w:jc w:val="center"/>
            </w:pPr>
            <w:r>
              <w:rPr>
                <w:sz w:val="22"/>
              </w:rPr>
              <w:t>10</w:t>
            </w:r>
            <w:r w:rsidRPr="00335FC5">
              <w:rPr>
                <w:sz w:val="22"/>
              </w:rPr>
              <w:t>00,00</w:t>
            </w:r>
          </w:p>
        </w:tc>
      </w:tr>
      <w:tr w:rsidR="002A3246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2A3246" w:rsidRPr="00CC00CF" w:rsidRDefault="002A3246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C00CF">
              <w:rPr>
                <w:sz w:val="22"/>
              </w:rPr>
              <w:t>.</w:t>
            </w:r>
          </w:p>
        </w:tc>
        <w:tc>
          <w:tcPr>
            <w:tcW w:w="3412" w:type="dxa"/>
          </w:tcPr>
          <w:p w:rsidR="002A3246" w:rsidRPr="002A3246" w:rsidRDefault="002A3246" w:rsidP="00186738">
            <w:pPr>
              <w:ind w:firstLine="0"/>
              <w:rPr>
                <w:sz w:val="22"/>
              </w:rPr>
            </w:pPr>
            <w:r w:rsidRPr="002A3246">
              <w:rPr>
                <w:sz w:val="22"/>
              </w:rPr>
              <w:t>Выплата дополнительного ежемесячного пособия на ребенка дошкольного и младшего школьного (1-4 класс) возраста в размере 500 рублей</w:t>
            </w:r>
          </w:p>
        </w:tc>
        <w:tc>
          <w:tcPr>
            <w:tcW w:w="2268" w:type="dxa"/>
          </w:tcPr>
          <w:p w:rsidR="002A3246" w:rsidRPr="000448F9" w:rsidRDefault="002A3246" w:rsidP="00D8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10 03</w:t>
            </w:r>
          </w:p>
        </w:tc>
        <w:tc>
          <w:tcPr>
            <w:tcW w:w="2126" w:type="dxa"/>
          </w:tcPr>
          <w:p w:rsidR="002A3246" w:rsidRPr="00A97B38" w:rsidRDefault="00CB7CB9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2A3246">
              <w:rPr>
                <w:sz w:val="22"/>
              </w:rPr>
              <w:t>0</w:t>
            </w:r>
            <w:r w:rsidR="002A3246" w:rsidRPr="00A97B38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2A3246" w:rsidRDefault="00CB7CB9" w:rsidP="00D870F7">
            <w:pPr>
              <w:jc w:val="center"/>
            </w:pPr>
            <w:r>
              <w:rPr>
                <w:sz w:val="22"/>
              </w:rPr>
              <w:t>12</w:t>
            </w:r>
            <w:r w:rsidR="002A3246" w:rsidRPr="00E045AF">
              <w:rPr>
                <w:sz w:val="22"/>
              </w:rPr>
              <w:t>00,00</w:t>
            </w:r>
          </w:p>
        </w:tc>
        <w:tc>
          <w:tcPr>
            <w:tcW w:w="2693" w:type="dxa"/>
          </w:tcPr>
          <w:p w:rsidR="002A3246" w:rsidRDefault="00CB7CB9" w:rsidP="00D870F7">
            <w:pPr>
              <w:jc w:val="center"/>
            </w:pPr>
            <w:r>
              <w:rPr>
                <w:sz w:val="22"/>
              </w:rPr>
              <w:t>12</w:t>
            </w:r>
            <w:r w:rsidR="002A3246" w:rsidRPr="00E045AF">
              <w:rPr>
                <w:sz w:val="22"/>
              </w:rPr>
              <w:t>00,00</w:t>
            </w:r>
          </w:p>
        </w:tc>
        <w:tc>
          <w:tcPr>
            <w:tcW w:w="1987" w:type="dxa"/>
          </w:tcPr>
          <w:p w:rsidR="002A3246" w:rsidRDefault="00CB7CB9" w:rsidP="00D870F7">
            <w:pPr>
              <w:jc w:val="center"/>
            </w:pPr>
            <w:r>
              <w:rPr>
                <w:sz w:val="22"/>
              </w:rPr>
              <w:t>12</w:t>
            </w:r>
            <w:r w:rsidR="002A3246" w:rsidRPr="00E045AF">
              <w:rPr>
                <w:sz w:val="22"/>
              </w:rPr>
              <w:t>00,00</w:t>
            </w:r>
          </w:p>
        </w:tc>
      </w:tr>
      <w:tr w:rsidR="001D21A2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1D21A2" w:rsidRPr="00CC00CF" w:rsidRDefault="001D21A2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412" w:type="dxa"/>
          </w:tcPr>
          <w:p w:rsidR="001D21A2" w:rsidRPr="001D5068" w:rsidRDefault="001D21A2" w:rsidP="001867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="002A324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проведении мероприятия</w:t>
            </w:r>
          </w:p>
          <w:p w:rsidR="001D21A2" w:rsidRPr="001D5068" w:rsidRDefault="001D21A2" w:rsidP="00186738">
            <w:pPr>
              <w:pStyle w:val="ConsPlusCell"/>
              <w:widowControl/>
              <w:rPr>
                <w:sz w:val="22"/>
                <w:szCs w:val="22"/>
              </w:rPr>
            </w:pPr>
            <w:r w:rsidRPr="001D5068">
              <w:rPr>
                <w:rFonts w:ascii="Times New Roman" w:hAnsi="Times New Roman" w:cs="Times New Roman"/>
                <w:sz w:val="22"/>
                <w:szCs w:val="22"/>
              </w:rPr>
              <w:t>«День Знаний»</w:t>
            </w:r>
          </w:p>
          <w:p w:rsidR="001D21A2" w:rsidRPr="001D5068" w:rsidRDefault="001D21A2" w:rsidP="00186738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D21A2" w:rsidRPr="000448F9" w:rsidRDefault="001D21A2" w:rsidP="00D8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2126" w:type="dxa"/>
          </w:tcPr>
          <w:p w:rsidR="001D21A2" w:rsidRPr="00A97B38" w:rsidRDefault="001D21A2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2127" w:type="dxa"/>
          </w:tcPr>
          <w:p w:rsidR="001D21A2" w:rsidRPr="00A97B38" w:rsidRDefault="001D21A2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2693" w:type="dxa"/>
          </w:tcPr>
          <w:p w:rsidR="001D21A2" w:rsidRPr="00A97B38" w:rsidRDefault="001D21A2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  <w:tc>
          <w:tcPr>
            <w:tcW w:w="1987" w:type="dxa"/>
          </w:tcPr>
          <w:p w:rsidR="001D21A2" w:rsidRPr="00A97B38" w:rsidRDefault="002A3246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A97B38">
              <w:rPr>
                <w:sz w:val="22"/>
              </w:rPr>
              <w:t>30,00</w:t>
            </w:r>
          </w:p>
        </w:tc>
      </w:tr>
      <w:tr w:rsidR="00EB241B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EB241B" w:rsidRDefault="00EB241B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412" w:type="dxa"/>
          </w:tcPr>
          <w:p w:rsidR="00EB241B" w:rsidRPr="00667CC2" w:rsidRDefault="00667CC2" w:rsidP="001867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7CC2">
              <w:rPr>
                <w:rFonts w:ascii="Times New Roman" w:hAnsi="Times New Roman" w:cs="Times New Roman"/>
                <w:sz w:val="22"/>
                <w:szCs w:val="22"/>
              </w:rPr>
              <w:t>Организация бесплатного питания для 1-ых классов  СОШ № 150</w:t>
            </w:r>
          </w:p>
        </w:tc>
        <w:tc>
          <w:tcPr>
            <w:tcW w:w="2268" w:type="dxa"/>
          </w:tcPr>
          <w:p w:rsidR="00EB241B" w:rsidRPr="00C764A5" w:rsidRDefault="00EB241B" w:rsidP="00D8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5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2126" w:type="dxa"/>
          </w:tcPr>
          <w:p w:rsidR="00EB241B" w:rsidRPr="00A97B38" w:rsidRDefault="00EB241B" w:rsidP="00D870F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1500,00</w:t>
            </w:r>
          </w:p>
        </w:tc>
        <w:tc>
          <w:tcPr>
            <w:tcW w:w="2127" w:type="dxa"/>
          </w:tcPr>
          <w:p w:rsidR="00EB241B" w:rsidRDefault="00EB241B" w:rsidP="00D870F7">
            <w:pPr>
              <w:jc w:val="center"/>
            </w:pPr>
            <w:r w:rsidRPr="00076354">
              <w:rPr>
                <w:sz w:val="22"/>
              </w:rPr>
              <w:t>1500,00</w:t>
            </w:r>
          </w:p>
        </w:tc>
        <w:tc>
          <w:tcPr>
            <w:tcW w:w="2693" w:type="dxa"/>
          </w:tcPr>
          <w:p w:rsidR="00EB241B" w:rsidRDefault="00EB241B" w:rsidP="00D870F7">
            <w:pPr>
              <w:jc w:val="center"/>
            </w:pPr>
            <w:r w:rsidRPr="00076354">
              <w:rPr>
                <w:sz w:val="22"/>
              </w:rPr>
              <w:t>1500,00</w:t>
            </w:r>
          </w:p>
        </w:tc>
        <w:tc>
          <w:tcPr>
            <w:tcW w:w="1987" w:type="dxa"/>
          </w:tcPr>
          <w:p w:rsidR="00EB241B" w:rsidRDefault="00EB241B" w:rsidP="00D870F7">
            <w:pPr>
              <w:jc w:val="center"/>
            </w:pPr>
            <w:r w:rsidRPr="00076354">
              <w:rPr>
                <w:sz w:val="22"/>
              </w:rPr>
              <w:t>1500,00</w:t>
            </w:r>
          </w:p>
        </w:tc>
      </w:tr>
      <w:tr w:rsidR="00EB241B" w:rsidRPr="00CC00CF" w:rsidTr="0018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99" w:type="dxa"/>
          </w:tcPr>
          <w:p w:rsidR="00EB241B" w:rsidRDefault="00EB241B" w:rsidP="00186738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412" w:type="dxa"/>
          </w:tcPr>
          <w:p w:rsidR="00EB241B" w:rsidRPr="00667CC2" w:rsidRDefault="00EB241B" w:rsidP="001867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67CC2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в региональных фестивалях, конкурсах, праздниках, смотрах, выставках, спортивных соревнованиях</w:t>
            </w:r>
          </w:p>
        </w:tc>
        <w:tc>
          <w:tcPr>
            <w:tcW w:w="2268" w:type="dxa"/>
          </w:tcPr>
          <w:p w:rsidR="00EB241B" w:rsidRPr="00C764A5" w:rsidRDefault="00EB241B" w:rsidP="00D870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A5">
              <w:rPr>
                <w:rFonts w:ascii="Times New Roman" w:hAnsi="Times New Roman" w:cs="Times New Roman"/>
                <w:sz w:val="24"/>
                <w:szCs w:val="24"/>
              </w:rPr>
              <w:t>07 09</w:t>
            </w:r>
          </w:p>
        </w:tc>
        <w:tc>
          <w:tcPr>
            <w:tcW w:w="2126" w:type="dxa"/>
          </w:tcPr>
          <w:p w:rsidR="00EB241B" w:rsidRDefault="00EB241B" w:rsidP="00D870F7">
            <w:pPr>
              <w:jc w:val="center"/>
            </w:pPr>
            <w:r>
              <w:rPr>
                <w:sz w:val="22"/>
              </w:rPr>
              <w:t>30</w:t>
            </w:r>
            <w:r w:rsidRPr="000E298C">
              <w:rPr>
                <w:sz w:val="22"/>
              </w:rPr>
              <w:t>0,00</w:t>
            </w:r>
          </w:p>
        </w:tc>
        <w:tc>
          <w:tcPr>
            <w:tcW w:w="2127" w:type="dxa"/>
          </w:tcPr>
          <w:p w:rsidR="00EB241B" w:rsidRDefault="00EB241B" w:rsidP="00D870F7">
            <w:pPr>
              <w:jc w:val="center"/>
            </w:pPr>
            <w:r w:rsidRPr="00F5772C">
              <w:rPr>
                <w:sz w:val="22"/>
              </w:rPr>
              <w:t>300,00</w:t>
            </w:r>
          </w:p>
        </w:tc>
        <w:tc>
          <w:tcPr>
            <w:tcW w:w="2693" w:type="dxa"/>
          </w:tcPr>
          <w:p w:rsidR="00EB241B" w:rsidRDefault="00EB241B" w:rsidP="00D870F7">
            <w:pPr>
              <w:jc w:val="center"/>
            </w:pPr>
            <w:r w:rsidRPr="00F5772C">
              <w:rPr>
                <w:sz w:val="22"/>
              </w:rPr>
              <w:t>300,00</w:t>
            </w:r>
          </w:p>
        </w:tc>
        <w:tc>
          <w:tcPr>
            <w:tcW w:w="1987" w:type="dxa"/>
          </w:tcPr>
          <w:p w:rsidR="00EB241B" w:rsidRDefault="00EB241B" w:rsidP="00D870F7">
            <w:pPr>
              <w:jc w:val="center"/>
            </w:pPr>
            <w:r w:rsidRPr="00F5772C">
              <w:rPr>
                <w:sz w:val="22"/>
              </w:rPr>
              <w:t>300,00</w:t>
            </w:r>
          </w:p>
        </w:tc>
      </w:tr>
    </w:tbl>
    <w:p w:rsidR="00A40D1F" w:rsidRDefault="00A40D1F" w:rsidP="00A40D1F">
      <w:pPr>
        <w:autoSpaceDE w:val="0"/>
        <w:autoSpaceDN w:val="0"/>
        <w:adjustRightInd w:val="0"/>
        <w:ind w:firstLine="540"/>
        <w:jc w:val="both"/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sectPr w:rsidR="004115CE" w:rsidSect="001D5068">
      <w:pgSz w:w="16840" w:h="11907" w:orient="landscape" w:code="9"/>
      <w:pgMar w:top="993" w:right="73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13" w:rsidRDefault="00101C13" w:rsidP="00516C29">
      <w:r>
        <w:separator/>
      </w:r>
    </w:p>
  </w:endnote>
  <w:endnote w:type="continuationSeparator" w:id="0">
    <w:p w:rsidR="00101C13" w:rsidRDefault="00101C13" w:rsidP="0051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26152" w:rsidRDefault="00445B78">
        <w:pPr>
          <w:pStyle w:val="a9"/>
          <w:jc w:val="right"/>
        </w:pPr>
        <w:r w:rsidRPr="00E26152">
          <w:rPr>
            <w:sz w:val="20"/>
            <w:szCs w:val="20"/>
          </w:rPr>
          <w:fldChar w:fldCharType="begin"/>
        </w:r>
        <w:r w:rsidR="00E26152" w:rsidRPr="00E26152">
          <w:rPr>
            <w:sz w:val="20"/>
            <w:szCs w:val="20"/>
          </w:rPr>
          <w:instrText xml:space="preserve"> PAGE   \* MERGEFORMAT </w:instrText>
        </w:r>
        <w:r w:rsidRPr="00E26152">
          <w:rPr>
            <w:sz w:val="20"/>
            <w:szCs w:val="20"/>
          </w:rPr>
          <w:fldChar w:fldCharType="separate"/>
        </w:r>
        <w:r w:rsidR="00D870F7">
          <w:rPr>
            <w:noProof/>
            <w:sz w:val="20"/>
            <w:szCs w:val="20"/>
          </w:rPr>
          <w:t>8</w:t>
        </w:r>
        <w:r w:rsidRPr="00E26152">
          <w:rPr>
            <w:sz w:val="20"/>
            <w:szCs w:val="20"/>
          </w:rPr>
          <w:fldChar w:fldCharType="end"/>
        </w:r>
      </w:p>
    </w:sdtContent>
  </w:sdt>
  <w:p w:rsidR="00E26152" w:rsidRDefault="00E2615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6"/>
      <w:docPartObj>
        <w:docPartGallery w:val="Page Numbers (Bottom of Page)"/>
        <w:docPartUnique/>
      </w:docPartObj>
    </w:sdtPr>
    <w:sdtContent>
      <w:p w:rsidR="00E26152" w:rsidRDefault="00445B78">
        <w:pPr>
          <w:pStyle w:val="a9"/>
          <w:jc w:val="right"/>
        </w:pPr>
        <w:r w:rsidRPr="00E26152">
          <w:rPr>
            <w:sz w:val="20"/>
            <w:szCs w:val="20"/>
          </w:rPr>
          <w:fldChar w:fldCharType="begin"/>
        </w:r>
        <w:r w:rsidR="00E26152" w:rsidRPr="00E26152">
          <w:rPr>
            <w:sz w:val="20"/>
            <w:szCs w:val="20"/>
          </w:rPr>
          <w:instrText xml:space="preserve"> PAGE   \* MERGEFORMAT </w:instrText>
        </w:r>
        <w:r w:rsidRPr="00E26152">
          <w:rPr>
            <w:sz w:val="20"/>
            <w:szCs w:val="20"/>
          </w:rPr>
          <w:fldChar w:fldCharType="separate"/>
        </w:r>
        <w:r w:rsidR="00D870F7">
          <w:rPr>
            <w:noProof/>
            <w:sz w:val="20"/>
            <w:szCs w:val="20"/>
          </w:rPr>
          <w:t>5</w:t>
        </w:r>
        <w:r w:rsidRPr="00E26152">
          <w:rPr>
            <w:sz w:val="20"/>
            <w:szCs w:val="20"/>
          </w:rPr>
          <w:fldChar w:fldCharType="end"/>
        </w:r>
      </w:p>
    </w:sdtContent>
  </w:sdt>
  <w:p w:rsidR="00E26152" w:rsidRDefault="00E261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13" w:rsidRDefault="00101C13" w:rsidP="00516C29">
      <w:r>
        <w:separator/>
      </w:r>
    </w:p>
  </w:footnote>
  <w:footnote w:type="continuationSeparator" w:id="0">
    <w:p w:rsidR="00101C13" w:rsidRDefault="00101C13" w:rsidP="0051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4C5"/>
    <w:multiLevelType w:val="hybridMultilevel"/>
    <w:tmpl w:val="695A2C2C"/>
    <w:lvl w:ilvl="0" w:tplc="76DEC3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CE"/>
    <w:rsid w:val="00002B47"/>
    <w:rsid w:val="00031F90"/>
    <w:rsid w:val="00033F7D"/>
    <w:rsid w:val="0003710B"/>
    <w:rsid w:val="000448F9"/>
    <w:rsid w:val="000458FA"/>
    <w:rsid w:val="00056FEB"/>
    <w:rsid w:val="00061EED"/>
    <w:rsid w:val="0006649B"/>
    <w:rsid w:val="00066EA8"/>
    <w:rsid w:val="0008267F"/>
    <w:rsid w:val="000918F7"/>
    <w:rsid w:val="00097E4A"/>
    <w:rsid w:val="000A229D"/>
    <w:rsid w:val="000E0FF3"/>
    <w:rsid w:val="000F06D8"/>
    <w:rsid w:val="000F591C"/>
    <w:rsid w:val="00101C13"/>
    <w:rsid w:val="001033DD"/>
    <w:rsid w:val="00107703"/>
    <w:rsid w:val="00107A2A"/>
    <w:rsid w:val="0011130A"/>
    <w:rsid w:val="0011202E"/>
    <w:rsid w:val="00123F3E"/>
    <w:rsid w:val="00127729"/>
    <w:rsid w:val="001325DA"/>
    <w:rsid w:val="0014078B"/>
    <w:rsid w:val="00141470"/>
    <w:rsid w:val="001548A3"/>
    <w:rsid w:val="00184289"/>
    <w:rsid w:val="001A5EF7"/>
    <w:rsid w:val="001B5181"/>
    <w:rsid w:val="001D21A2"/>
    <w:rsid w:val="001D5068"/>
    <w:rsid w:val="001E0799"/>
    <w:rsid w:val="001E613A"/>
    <w:rsid w:val="001F22D0"/>
    <w:rsid w:val="001F2F17"/>
    <w:rsid w:val="002057AC"/>
    <w:rsid w:val="002148BC"/>
    <w:rsid w:val="0021741C"/>
    <w:rsid w:val="00222C08"/>
    <w:rsid w:val="00225A10"/>
    <w:rsid w:val="00232BFF"/>
    <w:rsid w:val="00235FD2"/>
    <w:rsid w:val="002532A0"/>
    <w:rsid w:val="0026330C"/>
    <w:rsid w:val="00265E68"/>
    <w:rsid w:val="00273760"/>
    <w:rsid w:val="00281CD4"/>
    <w:rsid w:val="0028382B"/>
    <w:rsid w:val="002A3246"/>
    <w:rsid w:val="002A41D8"/>
    <w:rsid w:val="002A7D39"/>
    <w:rsid w:val="002B2A14"/>
    <w:rsid w:val="002B66B0"/>
    <w:rsid w:val="002C1032"/>
    <w:rsid w:val="002D31DA"/>
    <w:rsid w:val="002E37FD"/>
    <w:rsid w:val="002E706E"/>
    <w:rsid w:val="002F1741"/>
    <w:rsid w:val="002F3F05"/>
    <w:rsid w:val="002F71BA"/>
    <w:rsid w:val="00310928"/>
    <w:rsid w:val="003135B5"/>
    <w:rsid w:val="00331576"/>
    <w:rsid w:val="00344DD9"/>
    <w:rsid w:val="00353039"/>
    <w:rsid w:val="00362A01"/>
    <w:rsid w:val="00377585"/>
    <w:rsid w:val="00380D3E"/>
    <w:rsid w:val="0038410F"/>
    <w:rsid w:val="0038726E"/>
    <w:rsid w:val="00393E08"/>
    <w:rsid w:val="00395508"/>
    <w:rsid w:val="003A6118"/>
    <w:rsid w:val="003A6AC1"/>
    <w:rsid w:val="003B014A"/>
    <w:rsid w:val="003B224F"/>
    <w:rsid w:val="003B7AC3"/>
    <w:rsid w:val="003C5C91"/>
    <w:rsid w:val="003D0EFC"/>
    <w:rsid w:val="003D4D31"/>
    <w:rsid w:val="003E4E10"/>
    <w:rsid w:val="00406597"/>
    <w:rsid w:val="004115CE"/>
    <w:rsid w:val="004175B8"/>
    <w:rsid w:val="00435721"/>
    <w:rsid w:val="004361D6"/>
    <w:rsid w:val="00445B78"/>
    <w:rsid w:val="00452761"/>
    <w:rsid w:val="004729F6"/>
    <w:rsid w:val="00495B64"/>
    <w:rsid w:val="004A1588"/>
    <w:rsid w:val="004A3EAE"/>
    <w:rsid w:val="004A4160"/>
    <w:rsid w:val="004C7B38"/>
    <w:rsid w:val="004D4350"/>
    <w:rsid w:val="004D4B6B"/>
    <w:rsid w:val="004E48B6"/>
    <w:rsid w:val="004F476B"/>
    <w:rsid w:val="004F57D4"/>
    <w:rsid w:val="005019D0"/>
    <w:rsid w:val="005142AB"/>
    <w:rsid w:val="00516C29"/>
    <w:rsid w:val="00522C2A"/>
    <w:rsid w:val="0052738E"/>
    <w:rsid w:val="005274E9"/>
    <w:rsid w:val="005312E9"/>
    <w:rsid w:val="005424F9"/>
    <w:rsid w:val="00554DB4"/>
    <w:rsid w:val="00557E1A"/>
    <w:rsid w:val="00564B71"/>
    <w:rsid w:val="00567ED4"/>
    <w:rsid w:val="005717A5"/>
    <w:rsid w:val="00580B38"/>
    <w:rsid w:val="00586550"/>
    <w:rsid w:val="0059632F"/>
    <w:rsid w:val="005A5BC8"/>
    <w:rsid w:val="005B0F19"/>
    <w:rsid w:val="005C2DC0"/>
    <w:rsid w:val="005C7B23"/>
    <w:rsid w:val="005D0B1D"/>
    <w:rsid w:val="005E3A2A"/>
    <w:rsid w:val="005F0C34"/>
    <w:rsid w:val="005F73A2"/>
    <w:rsid w:val="005F7A65"/>
    <w:rsid w:val="006035D0"/>
    <w:rsid w:val="00604F10"/>
    <w:rsid w:val="00613611"/>
    <w:rsid w:val="00634BDE"/>
    <w:rsid w:val="0064101B"/>
    <w:rsid w:val="0064545A"/>
    <w:rsid w:val="00661389"/>
    <w:rsid w:val="00661D0A"/>
    <w:rsid w:val="00662C5C"/>
    <w:rsid w:val="00667CC2"/>
    <w:rsid w:val="00675C1F"/>
    <w:rsid w:val="00682897"/>
    <w:rsid w:val="006875F2"/>
    <w:rsid w:val="006917B2"/>
    <w:rsid w:val="006A3922"/>
    <w:rsid w:val="006B199D"/>
    <w:rsid w:val="006B7BAD"/>
    <w:rsid w:val="006B7D18"/>
    <w:rsid w:val="006C20B2"/>
    <w:rsid w:val="006C3559"/>
    <w:rsid w:val="006C7DEA"/>
    <w:rsid w:val="006D34AB"/>
    <w:rsid w:val="006E1E5C"/>
    <w:rsid w:val="006F18C4"/>
    <w:rsid w:val="007033BE"/>
    <w:rsid w:val="00703ACA"/>
    <w:rsid w:val="007072B9"/>
    <w:rsid w:val="00722BE1"/>
    <w:rsid w:val="007351D4"/>
    <w:rsid w:val="007635D8"/>
    <w:rsid w:val="00770721"/>
    <w:rsid w:val="00772B10"/>
    <w:rsid w:val="007760B0"/>
    <w:rsid w:val="00777EB5"/>
    <w:rsid w:val="007A477F"/>
    <w:rsid w:val="007A5C09"/>
    <w:rsid w:val="007A6120"/>
    <w:rsid w:val="007C3E84"/>
    <w:rsid w:val="007C4F89"/>
    <w:rsid w:val="007D1B99"/>
    <w:rsid w:val="007D2017"/>
    <w:rsid w:val="007D5E7B"/>
    <w:rsid w:val="007D6CFE"/>
    <w:rsid w:val="007D7CE4"/>
    <w:rsid w:val="007E1778"/>
    <w:rsid w:val="007E535A"/>
    <w:rsid w:val="007E61B4"/>
    <w:rsid w:val="007E729F"/>
    <w:rsid w:val="007F2FA0"/>
    <w:rsid w:val="007F6868"/>
    <w:rsid w:val="008207E2"/>
    <w:rsid w:val="00823EE8"/>
    <w:rsid w:val="00841268"/>
    <w:rsid w:val="00842E3A"/>
    <w:rsid w:val="00854ACD"/>
    <w:rsid w:val="008637C6"/>
    <w:rsid w:val="00863AAB"/>
    <w:rsid w:val="008744E8"/>
    <w:rsid w:val="008744E9"/>
    <w:rsid w:val="00880307"/>
    <w:rsid w:val="00881931"/>
    <w:rsid w:val="00895BF2"/>
    <w:rsid w:val="00896669"/>
    <w:rsid w:val="008A7745"/>
    <w:rsid w:val="008C47ED"/>
    <w:rsid w:val="008C5187"/>
    <w:rsid w:val="008D4B3B"/>
    <w:rsid w:val="008D7A35"/>
    <w:rsid w:val="008F1340"/>
    <w:rsid w:val="008F309B"/>
    <w:rsid w:val="008F4737"/>
    <w:rsid w:val="00904F60"/>
    <w:rsid w:val="00907341"/>
    <w:rsid w:val="00922C5B"/>
    <w:rsid w:val="00924BD4"/>
    <w:rsid w:val="0093092D"/>
    <w:rsid w:val="0093113E"/>
    <w:rsid w:val="009375F3"/>
    <w:rsid w:val="00956E54"/>
    <w:rsid w:val="00957BDC"/>
    <w:rsid w:val="00963DEA"/>
    <w:rsid w:val="0096618D"/>
    <w:rsid w:val="009762F9"/>
    <w:rsid w:val="00985A12"/>
    <w:rsid w:val="0098663C"/>
    <w:rsid w:val="00987AC9"/>
    <w:rsid w:val="009D1A7D"/>
    <w:rsid w:val="009E7340"/>
    <w:rsid w:val="00A00E9A"/>
    <w:rsid w:val="00A01572"/>
    <w:rsid w:val="00A05A27"/>
    <w:rsid w:val="00A10632"/>
    <w:rsid w:val="00A16372"/>
    <w:rsid w:val="00A21A09"/>
    <w:rsid w:val="00A235FD"/>
    <w:rsid w:val="00A23E7A"/>
    <w:rsid w:val="00A2720D"/>
    <w:rsid w:val="00A32890"/>
    <w:rsid w:val="00A40D1F"/>
    <w:rsid w:val="00A66B1A"/>
    <w:rsid w:val="00A831F7"/>
    <w:rsid w:val="00A84AE5"/>
    <w:rsid w:val="00A93109"/>
    <w:rsid w:val="00A94AD0"/>
    <w:rsid w:val="00A951A6"/>
    <w:rsid w:val="00A96FF9"/>
    <w:rsid w:val="00AA0728"/>
    <w:rsid w:val="00AA13AA"/>
    <w:rsid w:val="00AB4229"/>
    <w:rsid w:val="00AC30AD"/>
    <w:rsid w:val="00AE20F9"/>
    <w:rsid w:val="00AF0A44"/>
    <w:rsid w:val="00B21237"/>
    <w:rsid w:val="00B32373"/>
    <w:rsid w:val="00B40CB6"/>
    <w:rsid w:val="00B41AA9"/>
    <w:rsid w:val="00B4373C"/>
    <w:rsid w:val="00B45B7C"/>
    <w:rsid w:val="00B54C7F"/>
    <w:rsid w:val="00B566CC"/>
    <w:rsid w:val="00B629E2"/>
    <w:rsid w:val="00B9230C"/>
    <w:rsid w:val="00BA76B5"/>
    <w:rsid w:val="00BB1D16"/>
    <w:rsid w:val="00BB6E5B"/>
    <w:rsid w:val="00BD3F9A"/>
    <w:rsid w:val="00C206FD"/>
    <w:rsid w:val="00C23066"/>
    <w:rsid w:val="00C529DB"/>
    <w:rsid w:val="00C64ACF"/>
    <w:rsid w:val="00C67D82"/>
    <w:rsid w:val="00C70143"/>
    <w:rsid w:val="00C7215A"/>
    <w:rsid w:val="00C764A5"/>
    <w:rsid w:val="00C82541"/>
    <w:rsid w:val="00C9787A"/>
    <w:rsid w:val="00CA1732"/>
    <w:rsid w:val="00CB0B23"/>
    <w:rsid w:val="00CB76AF"/>
    <w:rsid w:val="00CB7CB9"/>
    <w:rsid w:val="00CD2FB1"/>
    <w:rsid w:val="00D05473"/>
    <w:rsid w:val="00D20976"/>
    <w:rsid w:val="00D225BE"/>
    <w:rsid w:val="00D25F63"/>
    <w:rsid w:val="00D463C5"/>
    <w:rsid w:val="00D71E96"/>
    <w:rsid w:val="00D870F7"/>
    <w:rsid w:val="00DA00C7"/>
    <w:rsid w:val="00DA5DF4"/>
    <w:rsid w:val="00DB329C"/>
    <w:rsid w:val="00DD50E8"/>
    <w:rsid w:val="00DD6B62"/>
    <w:rsid w:val="00DE4E92"/>
    <w:rsid w:val="00DF1224"/>
    <w:rsid w:val="00E00BFA"/>
    <w:rsid w:val="00E01E13"/>
    <w:rsid w:val="00E1073F"/>
    <w:rsid w:val="00E127E1"/>
    <w:rsid w:val="00E219F0"/>
    <w:rsid w:val="00E2551D"/>
    <w:rsid w:val="00E26152"/>
    <w:rsid w:val="00E378AA"/>
    <w:rsid w:val="00E42DC2"/>
    <w:rsid w:val="00E44BAD"/>
    <w:rsid w:val="00E4658F"/>
    <w:rsid w:val="00E75708"/>
    <w:rsid w:val="00E87B80"/>
    <w:rsid w:val="00EB1CC4"/>
    <w:rsid w:val="00EB241B"/>
    <w:rsid w:val="00EB69F6"/>
    <w:rsid w:val="00ED5EE6"/>
    <w:rsid w:val="00EF6F70"/>
    <w:rsid w:val="00EF7261"/>
    <w:rsid w:val="00F07480"/>
    <w:rsid w:val="00F51A0C"/>
    <w:rsid w:val="00F742A8"/>
    <w:rsid w:val="00F84845"/>
    <w:rsid w:val="00FA52CA"/>
    <w:rsid w:val="00FB40AF"/>
    <w:rsid w:val="00FB7E4D"/>
    <w:rsid w:val="00FC19A4"/>
    <w:rsid w:val="00FD3325"/>
    <w:rsid w:val="00F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2897"/>
    <w:pPr>
      <w:ind w:left="720"/>
      <w:contextualSpacing/>
    </w:pPr>
  </w:style>
  <w:style w:type="paragraph" w:customStyle="1" w:styleId="ConsPlusNormal">
    <w:name w:val="ConsPlusNormal"/>
    <w:rsid w:val="004E4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516C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C29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C29"/>
    <w:rPr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FED2-9E06-4EDB-B8A3-A95A1000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Ирина Шевченко</cp:lastModifiedBy>
  <cp:revision>53</cp:revision>
  <cp:lastPrinted>2016-10-25T12:27:00Z</cp:lastPrinted>
  <dcterms:created xsi:type="dcterms:W3CDTF">2014-10-08T07:12:00Z</dcterms:created>
  <dcterms:modified xsi:type="dcterms:W3CDTF">2016-10-27T07:04:00Z</dcterms:modified>
</cp:coreProperties>
</file>