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1B" w:rsidRPr="00DD6623" w:rsidRDefault="0044652F" w:rsidP="00DD6623">
      <w:pPr>
        <w:pStyle w:val="a3"/>
        <w:spacing w:before="60"/>
        <w:ind w:right="136"/>
        <w:jc w:val="center"/>
        <w:rPr>
          <w:lang w:val="ru-RU"/>
        </w:rPr>
      </w:pPr>
      <w:r w:rsidRPr="00DD6623">
        <w:rPr>
          <w:lang w:val="ru-RU"/>
        </w:rPr>
        <w:t>ОПОВЕЩЕНИЕ</w:t>
      </w:r>
    </w:p>
    <w:p w:rsidR="00A9471B" w:rsidRPr="00DD6623" w:rsidRDefault="0044652F" w:rsidP="00DD6623">
      <w:pPr>
        <w:pStyle w:val="a3"/>
        <w:spacing w:before="0"/>
        <w:ind w:right="138"/>
        <w:jc w:val="center"/>
        <w:rPr>
          <w:lang w:val="ru-RU"/>
        </w:rPr>
      </w:pPr>
      <w:r w:rsidRPr="00DD6623">
        <w:t>o</w:t>
      </w:r>
      <w:r w:rsidRPr="00DD6623">
        <w:rPr>
          <w:lang w:val="ru-RU"/>
        </w:rPr>
        <w:t xml:space="preserve"> начале общественных обсуждений по проекту </w:t>
      </w:r>
      <w:r w:rsidR="00D01FEE">
        <w:rPr>
          <w:lang w:val="ru-RU"/>
        </w:rPr>
        <w:t xml:space="preserve">Правил землепользования и застройки </w:t>
      </w:r>
      <w:r w:rsidRPr="00DD6623">
        <w:rPr>
          <w:lang w:val="ru-RU"/>
        </w:rPr>
        <w:t xml:space="preserve">муниципального образования </w:t>
      </w:r>
      <w:r w:rsidR="002517FA" w:rsidRPr="00DD6623">
        <w:rPr>
          <w:lang w:val="ru-RU"/>
        </w:rPr>
        <w:t>городской округ «Новая Земля»</w:t>
      </w:r>
    </w:p>
    <w:p w:rsidR="002517FA" w:rsidRPr="00DD6623" w:rsidRDefault="002517FA" w:rsidP="00DD6623">
      <w:pPr>
        <w:pStyle w:val="a3"/>
        <w:spacing w:before="0"/>
        <w:ind w:right="138"/>
        <w:rPr>
          <w:lang w:val="ru-RU"/>
        </w:rPr>
      </w:pPr>
    </w:p>
    <w:p w:rsidR="002517FA" w:rsidRPr="00DD6623" w:rsidRDefault="002517FA" w:rsidP="00DD6623">
      <w:pPr>
        <w:pStyle w:val="a3"/>
        <w:spacing w:before="0"/>
        <w:ind w:right="138"/>
        <w:jc w:val="both"/>
        <w:rPr>
          <w:lang w:val="ru-RU"/>
        </w:rPr>
      </w:pPr>
      <w:r w:rsidRPr="00DD6623">
        <w:rPr>
          <w:lang w:val="ru-RU"/>
        </w:rPr>
        <w:t>1. Информация о проекте, подлежащем рассмотрению на общественных обсуждениях (наименование и иные реквизиты) -</w:t>
      </w:r>
    </w:p>
    <w:p w:rsidR="002517FA" w:rsidRPr="00DD6623" w:rsidRDefault="002517FA" w:rsidP="00DD6623">
      <w:pPr>
        <w:pStyle w:val="a3"/>
        <w:spacing w:before="0"/>
        <w:ind w:right="138"/>
        <w:jc w:val="both"/>
        <w:rPr>
          <w:b w:val="0"/>
          <w:lang w:val="ru-RU"/>
        </w:rPr>
      </w:pPr>
      <w:r w:rsidRPr="00DD6623">
        <w:rPr>
          <w:b w:val="0"/>
          <w:lang w:val="ru-RU"/>
        </w:rPr>
        <w:t xml:space="preserve">Проект </w:t>
      </w:r>
      <w:r w:rsidR="00D01FEE">
        <w:rPr>
          <w:b w:val="0"/>
          <w:lang w:val="ru-RU"/>
        </w:rPr>
        <w:t>Правил землепользования и застройки</w:t>
      </w:r>
      <w:r w:rsidRPr="00DD6623">
        <w:rPr>
          <w:b w:val="0"/>
          <w:lang w:val="ru-RU"/>
        </w:rPr>
        <w:t xml:space="preserve"> муниципального образования городской округ «Новая Земля»</w:t>
      </w:r>
    </w:p>
    <w:p w:rsidR="002517FA" w:rsidRPr="00DD6623" w:rsidRDefault="002517FA" w:rsidP="00DD6623">
      <w:pPr>
        <w:pStyle w:val="a3"/>
        <w:spacing w:before="0"/>
        <w:ind w:right="138"/>
        <w:jc w:val="both"/>
        <w:rPr>
          <w:b w:val="0"/>
          <w:lang w:val="ru-RU"/>
        </w:rPr>
      </w:pPr>
    </w:p>
    <w:p w:rsidR="002517FA" w:rsidRPr="00DD6623" w:rsidRDefault="002517FA" w:rsidP="00DD6623">
      <w:pPr>
        <w:pStyle w:val="a3"/>
        <w:ind w:right="138"/>
        <w:jc w:val="both"/>
        <w:rPr>
          <w:lang w:val="ru-RU"/>
        </w:rPr>
      </w:pPr>
      <w:r w:rsidRPr="00DD6623">
        <w:rPr>
          <w:lang w:val="ru-RU"/>
        </w:rPr>
        <w:t>2. Перечень информационных материалов к проекту, подлежащему рассмотрению на общественных обсуждениях –</w:t>
      </w:r>
    </w:p>
    <w:p w:rsidR="002517FA" w:rsidRPr="00DD6623" w:rsidRDefault="002517FA" w:rsidP="00DD6623">
      <w:pPr>
        <w:pStyle w:val="a3"/>
        <w:ind w:right="138"/>
        <w:jc w:val="both"/>
        <w:rPr>
          <w:b w:val="0"/>
          <w:lang w:val="ru-RU"/>
        </w:rPr>
      </w:pPr>
      <w:r w:rsidRPr="00DD6623">
        <w:rPr>
          <w:b w:val="0"/>
          <w:lang w:val="ru-RU"/>
        </w:rPr>
        <w:t xml:space="preserve">1) Карта </w:t>
      </w:r>
      <w:r w:rsidR="00D01FEE">
        <w:rPr>
          <w:b w:val="0"/>
          <w:lang w:val="ru-RU"/>
        </w:rPr>
        <w:t>градостроительного зонирования</w:t>
      </w:r>
      <w:r w:rsidRPr="00DD6623">
        <w:rPr>
          <w:b w:val="0"/>
          <w:lang w:val="ru-RU"/>
        </w:rPr>
        <w:t xml:space="preserve">. </w:t>
      </w:r>
    </w:p>
    <w:p w:rsidR="002517FA" w:rsidRPr="00DD6623" w:rsidRDefault="002517FA" w:rsidP="00DD6623">
      <w:pPr>
        <w:pStyle w:val="a3"/>
        <w:ind w:right="138"/>
        <w:jc w:val="both"/>
        <w:rPr>
          <w:b w:val="0"/>
          <w:lang w:val="ru-RU"/>
        </w:rPr>
      </w:pPr>
      <w:r w:rsidRPr="00DD6623">
        <w:rPr>
          <w:b w:val="0"/>
          <w:lang w:val="ru-RU"/>
        </w:rPr>
        <w:t>2) Карта</w:t>
      </w:r>
      <w:r w:rsidR="00D01FEE">
        <w:rPr>
          <w:b w:val="0"/>
          <w:lang w:val="ru-RU"/>
        </w:rPr>
        <w:t xml:space="preserve"> границ зон с особыми условиями использования территории.</w:t>
      </w:r>
    </w:p>
    <w:p w:rsidR="002F1B1C" w:rsidRPr="00DD6623" w:rsidRDefault="002F1B1C" w:rsidP="00DD6623">
      <w:pPr>
        <w:pStyle w:val="a3"/>
        <w:ind w:right="138"/>
        <w:jc w:val="both"/>
        <w:rPr>
          <w:b w:val="0"/>
          <w:lang w:val="ru-RU"/>
        </w:rPr>
      </w:pPr>
    </w:p>
    <w:p w:rsidR="002F1B1C" w:rsidRPr="00DD6623" w:rsidRDefault="002F1B1C" w:rsidP="00DD6623">
      <w:pPr>
        <w:pStyle w:val="a3"/>
        <w:spacing w:before="0"/>
        <w:ind w:right="138"/>
        <w:jc w:val="both"/>
        <w:rPr>
          <w:lang w:val="ru-RU"/>
        </w:rPr>
      </w:pPr>
      <w:r w:rsidRPr="00DD6623">
        <w:rPr>
          <w:lang w:val="ru-RU"/>
        </w:rPr>
        <w:t>3. Организатор общественных обсуждений –</w:t>
      </w:r>
    </w:p>
    <w:p w:rsidR="002F1B1C" w:rsidRPr="00DD6623" w:rsidRDefault="002F1B1C" w:rsidP="00DD6623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>Комиссия по землепользованию и застройке муниципального образования городской округ «Новая Земля»</w:t>
      </w:r>
      <w:r w:rsidR="000E5A77" w:rsidRPr="00DD6623">
        <w:rPr>
          <w:sz w:val="24"/>
          <w:szCs w:val="24"/>
          <w:lang w:val="ru-RU"/>
        </w:rPr>
        <w:t xml:space="preserve"> (при администрации МО ГО «Новая Земля»)</w:t>
      </w:r>
      <w:r w:rsidRPr="00DD6623">
        <w:rPr>
          <w:sz w:val="24"/>
          <w:szCs w:val="24"/>
          <w:lang w:val="ru-RU"/>
        </w:rPr>
        <w:t xml:space="preserve">. </w:t>
      </w:r>
    </w:p>
    <w:p w:rsidR="00DD6623" w:rsidRDefault="00DD6623" w:rsidP="00DD6623">
      <w:pPr>
        <w:pStyle w:val="TableParagraph"/>
        <w:tabs>
          <w:tab w:val="left" w:pos="2169"/>
        </w:tabs>
        <w:ind w:left="0" w:right="47"/>
        <w:jc w:val="both"/>
        <w:rPr>
          <w:b/>
          <w:sz w:val="24"/>
          <w:szCs w:val="24"/>
          <w:lang w:val="ru-RU"/>
        </w:rPr>
      </w:pPr>
    </w:p>
    <w:p w:rsidR="002F1B1C" w:rsidRPr="00DD6623" w:rsidRDefault="002F1B1C" w:rsidP="00DD6623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b/>
          <w:sz w:val="24"/>
          <w:szCs w:val="24"/>
          <w:lang w:val="ru-RU"/>
        </w:rPr>
        <w:t>4. Территория проведения общественных обсуждений –</w:t>
      </w:r>
      <w:r w:rsidRPr="00DD6623">
        <w:rPr>
          <w:sz w:val="24"/>
          <w:szCs w:val="24"/>
          <w:lang w:val="ru-RU"/>
        </w:rPr>
        <w:t xml:space="preserve"> </w:t>
      </w:r>
    </w:p>
    <w:p w:rsidR="002F1B1C" w:rsidRPr="00DD6623" w:rsidRDefault="002F1B1C" w:rsidP="00DD6623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>Территория муниципального образования городской округ «Новая Земля» (все населенные пункты муниципального образования).</w:t>
      </w:r>
    </w:p>
    <w:p w:rsidR="00DD6623" w:rsidRDefault="00DD6623" w:rsidP="00DD6623">
      <w:pPr>
        <w:pStyle w:val="TableParagraph"/>
        <w:tabs>
          <w:tab w:val="left" w:pos="2238"/>
        </w:tabs>
        <w:ind w:left="0" w:right="47"/>
        <w:jc w:val="both"/>
        <w:rPr>
          <w:b/>
          <w:sz w:val="24"/>
          <w:szCs w:val="24"/>
          <w:lang w:val="ru-RU"/>
        </w:rPr>
      </w:pPr>
    </w:p>
    <w:p w:rsidR="002F1B1C" w:rsidRPr="00DD6623" w:rsidRDefault="002F1B1C" w:rsidP="00DD6623">
      <w:pPr>
        <w:pStyle w:val="TableParagraph"/>
        <w:tabs>
          <w:tab w:val="left" w:pos="2238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b/>
          <w:sz w:val="24"/>
          <w:szCs w:val="24"/>
          <w:lang w:val="ru-RU"/>
        </w:rPr>
        <w:t>5. Категории участников общественных обсуждений</w:t>
      </w:r>
      <w:r w:rsidRPr="00DD6623">
        <w:rPr>
          <w:sz w:val="24"/>
          <w:szCs w:val="24"/>
          <w:lang w:val="ru-RU"/>
        </w:rPr>
        <w:t xml:space="preserve"> </w:t>
      </w:r>
    </w:p>
    <w:p w:rsidR="002F1B1C" w:rsidRPr="00DD6623" w:rsidRDefault="002F1B1C" w:rsidP="00DD6623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>Граждане, постоянно проживающие на территории муниципального образования городской округ «Новая Земля»</w:t>
      </w:r>
    </w:p>
    <w:p w:rsidR="00DD6623" w:rsidRDefault="00DD6623" w:rsidP="00DD6623">
      <w:pPr>
        <w:pStyle w:val="TableParagraph"/>
        <w:tabs>
          <w:tab w:val="left" w:pos="2169"/>
        </w:tabs>
        <w:ind w:left="0" w:right="47"/>
        <w:jc w:val="both"/>
        <w:rPr>
          <w:b/>
          <w:sz w:val="24"/>
          <w:szCs w:val="24"/>
          <w:lang w:val="ru-RU"/>
        </w:rPr>
      </w:pPr>
    </w:p>
    <w:p w:rsidR="002F1B1C" w:rsidRPr="00DD6623" w:rsidRDefault="002F1B1C" w:rsidP="00DD6623">
      <w:pPr>
        <w:pStyle w:val="TableParagraph"/>
        <w:tabs>
          <w:tab w:val="left" w:pos="2169"/>
        </w:tabs>
        <w:ind w:left="0" w:right="47"/>
        <w:jc w:val="both"/>
        <w:rPr>
          <w:b/>
          <w:sz w:val="24"/>
          <w:szCs w:val="24"/>
          <w:lang w:val="ru-RU"/>
        </w:rPr>
      </w:pPr>
      <w:r w:rsidRPr="00DD6623">
        <w:rPr>
          <w:b/>
          <w:sz w:val="24"/>
          <w:szCs w:val="24"/>
          <w:lang w:val="ru-RU"/>
        </w:rPr>
        <w:t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и место проведения общественных обсуждений –</w:t>
      </w:r>
    </w:p>
    <w:p w:rsidR="00DD6623" w:rsidRDefault="002F1B1C" w:rsidP="00DD6623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Общественные обсуждения проводятся в порядке, установленном </w:t>
      </w:r>
      <w:r w:rsidR="00043D37" w:rsidRPr="00DD6623">
        <w:rPr>
          <w:sz w:val="24"/>
          <w:szCs w:val="24"/>
          <w:lang w:val="ru-RU"/>
        </w:rPr>
        <w:t>Положением «О публичных слушаниях, общественных обсуждениях в муниципальном образовании «Новая Земля»</w:t>
      </w:r>
      <w:r w:rsidRPr="00DD6623">
        <w:rPr>
          <w:sz w:val="24"/>
          <w:szCs w:val="24"/>
          <w:lang w:val="ru-RU"/>
        </w:rPr>
        <w:t>,</w:t>
      </w:r>
      <w:r w:rsidR="00043D37" w:rsidRPr="00DD6623">
        <w:rPr>
          <w:sz w:val="24"/>
          <w:szCs w:val="24"/>
          <w:lang w:val="ru-RU"/>
        </w:rPr>
        <w:t xml:space="preserve"> утвержденным решением Совета депутатов МО ГО «Новая Земля» от 26.04.2018 № 84 (в редакции от 24.11.2020 №168),</w:t>
      </w:r>
      <w:r w:rsidRPr="00DD6623">
        <w:rPr>
          <w:sz w:val="24"/>
          <w:szCs w:val="24"/>
          <w:lang w:val="ru-RU"/>
        </w:rPr>
        <w:t xml:space="preserve"> в соответствии со статьями 5.1 и 28</w:t>
      </w:r>
      <w:r w:rsidR="00043D37" w:rsidRPr="00DD6623">
        <w:rPr>
          <w:sz w:val="24"/>
          <w:szCs w:val="24"/>
          <w:lang w:val="ru-RU"/>
        </w:rPr>
        <w:t xml:space="preserve"> </w:t>
      </w:r>
      <w:r w:rsidRPr="00DD6623">
        <w:rPr>
          <w:sz w:val="24"/>
          <w:szCs w:val="24"/>
          <w:lang w:val="ru-RU"/>
        </w:rPr>
        <w:t>Градостроительного кодекса Российской Федерации.</w:t>
      </w:r>
    </w:p>
    <w:p w:rsidR="0065151B" w:rsidRDefault="00043D37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Срок проведения общественных обсуждений по проекту </w:t>
      </w:r>
      <w:r w:rsidR="00D01FEE">
        <w:rPr>
          <w:sz w:val="24"/>
          <w:szCs w:val="24"/>
          <w:lang w:val="ru-RU"/>
        </w:rPr>
        <w:t>Правил землепользования и застройки</w:t>
      </w:r>
      <w:r w:rsidRPr="00DD6623">
        <w:rPr>
          <w:sz w:val="24"/>
          <w:szCs w:val="24"/>
          <w:lang w:val="ru-RU"/>
        </w:rPr>
        <w:t xml:space="preserve"> муниципального образования городской округ «Новая Земля» - </w:t>
      </w:r>
      <w:r w:rsidR="007C180C" w:rsidRPr="00DD6623">
        <w:rPr>
          <w:sz w:val="24"/>
          <w:szCs w:val="24"/>
          <w:lang w:val="ru-RU"/>
        </w:rPr>
        <w:t>33</w:t>
      </w:r>
      <w:r w:rsidRPr="00DD6623">
        <w:rPr>
          <w:sz w:val="24"/>
          <w:szCs w:val="24"/>
          <w:lang w:val="ru-RU"/>
        </w:rPr>
        <w:t xml:space="preserve"> календарных </w:t>
      </w:r>
      <w:r w:rsidR="007C180C" w:rsidRPr="00DD6623">
        <w:rPr>
          <w:sz w:val="24"/>
          <w:szCs w:val="24"/>
          <w:lang w:val="ru-RU"/>
        </w:rPr>
        <w:t>дня</w:t>
      </w:r>
      <w:r w:rsidRPr="00DD6623">
        <w:rPr>
          <w:sz w:val="24"/>
          <w:szCs w:val="24"/>
          <w:lang w:val="ru-RU"/>
        </w:rPr>
        <w:t>.</w:t>
      </w:r>
    </w:p>
    <w:p w:rsidR="0065151B" w:rsidRDefault="00043D37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Дата начала проведения общественных обсуждений по проекту </w:t>
      </w:r>
      <w:r w:rsidR="00D01FEE">
        <w:rPr>
          <w:sz w:val="24"/>
          <w:szCs w:val="24"/>
          <w:lang w:val="ru-RU"/>
        </w:rPr>
        <w:t>Правил землепользования и застройки</w:t>
      </w:r>
      <w:r w:rsidRPr="00DD6623">
        <w:rPr>
          <w:sz w:val="24"/>
          <w:szCs w:val="24"/>
          <w:lang w:val="ru-RU"/>
        </w:rPr>
        <w:t xml:space="preserve"> муниципального образования </w:t>
      </w:r>
      <w:r w:rsidR="00C744BA" w:rsidRPr="00DD6623">
        <w:rPr>
          <w:sz w:val="24"/>
          <w:szCs w:val="24"/>
          <w:lang w:val="ru-RU"/>
        </w:rPr>
        <w:t xml:space="preserve">городской округ «Новая Земля» </w:t>
      </w:r>
      <w:r w:rsidRPr="00DD6623">
        <w:rPr>
          <w:sz w:val="24"/>
          <w:szCs w:val="24"/>
          <w:lang w:val="ru-RU"/>
        </w:rPr>
        <w:t xml:space="preserve">– </w:t>
      </w:r>
      <w:r w:rsidR="00C744BA" w:rsidRPr="00DD6623">
        <w:rPr>
          <w:sz w:val="24"/>
          <w:szCs w:val="24"/>
          <w:lang w:val="ru-RU"/>
        </w:rPr>
        <w:t xml:space="preserve">30 </w:t>
      </w:r>
      <w:r w:rsidRPr="00DD6623">
        <w:rPr>
          <w:sz w:val="24"/>
          <w:szCs w:val="24"/>
          <w:lang w:val="ru-RU"/>
        </w:rPr>
        <w:t xml:space="preserve">декабря </w:t>
      </w:r>
      <w:r w:rsidR="00C744BA" w:rsidRPr="00DD6623">
        <w:rPr>
          <w:sz w:val="24"/>
          <w:szCs w:val="24"/>
          <w:lang w:val="ru-RU"/>
        </w:rPr>
        <w:t xml:space="preserve">2022 </w:t>
      </w:r>
      <w:r w:rsidRPr="00DD6623">
        <w:rPr>
          <w:sz w:val="24"/>
          <w:szCs w:val="24"/>
          <w:lang w:val="ru-RU"/>
        </w:rPr>
        <w:t>года.</w:t>
      </w:r>
    </w:p>
    <w:p w:rsidR="0065151B" w:rsidRDefault="00043D37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Дата окончания проведения общественных обсуждений по проекту </w:t>
      </w:r>
      <w:r w:rsidR="00D01FEE">
        <w:rPr>
          <w:sz w:val="24"/>
          <w:szCs w:val="24"/>
          <w:lang w:val="ru-RU"/>
        </w:rPr>
        <w:t>Правил землепользования и застройки</w:t>
      </w:r>
      <w:r w:rsidRPr="00DD6623">
        <w:rPr>
          <w:sz w:val="24"/>
          <w:szCs w:val="24"/>
          <w:lang w:val="ru-RU"/>
        </w:rPr>
        <w:t xml:space="preserve"> </w:t>
      </w:r>
      <w:r w:rsidR="00C744BA" w:rsidRPr="00DD6623">
        <w:rPr>
          <w:sz w:val="24"/>
          <w:szCs w:val="24"/>
          <w:lang w:val="ru-RU"/>
        </w:rPr>
        <w:t>муниципального образования городской округ «Новая Земля» – 31 января 2023 года.</w:t>
      </w:r>
    </w:p>
    <w:p w:rsidR="0065151B" w:rsidRDefault="00C744BA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Итоговое заседание комиссии по землепользованию и застройке муниципального образования городской округ «Новая Земля» по результатам общественных обсуждений в форме общественных слушаний состоится 1 февраля 2023 года в </w:t>
      </w:r>
      <w:r w:rsidR="00D01FEE">
        <w:rPr>
          <w:sz w:val="24"/>
          <w:szCs w:val="24"/>
          <w:lang w:val="ru-RU"/>
        </w:rPr>
        <w:t>17</w:t>
      </w:r>
      <w:r w:rsidRPr="00DD6623">
        <w:rPr>
          <w:sz w:val="24"/>
          <w:szCs w:val="24"/>
          <w:lang w:val="ru-RU"/>
        </w:rPr>
        <w:t xml:space="preserve">.00 по адресу: Архангельская область, </w:t>
      </w:r>
      <w:proofErr w:type="spellStart"/>
      <w:r w:rsidRPr="00DD6623">
        <w:rPr>
          <w:sz w:val="24"/>
          <w:szCs w:val="24"/>
          <w:lang w:val="ru-RU"/>
        </w:rPr>
        <w:t>рп</w:t>
      </w:r>
      <w:proofErr w:type="spellEnd"/>
      <w:r w:rsidRPr="00DD6623">
        <w:rPr>
          <w:sz w:val="24"/>
          <w:szCs w:val="24"/>
          <w:lang w:val="ru-RU"/>
        </w:rPr>
        <w:t xml:space="preserve"> Белушья Губа, ул. Советская, д.16.</w:t>
      </w:r>
    </w:p>
    <w:p w:rsidR="0065151B" w:rsidRDefault="0065151B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</w:p>
    <w:p w:rsidR="0065151B" w:rsidRDefault="000E5A77" w:rsidP="0065151B">
      <w:pPr>
        <w:pStyle w:val="TableParagraph"/>
        <w:tabs>
          <w:tab w:val="left" w:pos="2169"/>
        </w:tabs>
        <w:ind w:left="0" w:right="47"/>
        <w:jc w:val="both"/>
        <w:rPr>
          <w:b/>
          <w:sz w:val="24"/>
          <w:szCs w:val="24"/>
          <w:lang w:val="ru-RU"/>
        </w:rPr>
      </w:pPr>
      <w:r w:rsidRPr="00DD6623">
        <w:rPr>
          <w:b/>
          <w:sz w:val="24"/>
          <w:szCs w:val="24"/>
          <w:lang w:val="ru-RU"/>
        </w:rPr>
        <w:t xml:space="preserve">7. Информация о проведении </w:t>
      </w:r>
      <w:r w:rsidR="0065151B">
        <w:rPr>
          <w:b/>
          <w:sz w:val="24"/>
          <w:szCs w:val="24"/>
          <w:lang w:val="ru-RU"/>
        </w:rPr>
        <w:t xml:space="preserve">экспозиции </w:t>
      </w:r>
      <w:r w:rsidRPr="00DD6623">
        <w:rPr>
          <w:b/>
          <w:sz w:val="24"/>
          <w:szCs w:val="24"/>
          <w:lang w:val="ru-RU"/>
        </w:rPr>
        <w:t xml:space="preserve">(экспозиций) проекта, подлежащего рассмотрению на общественных слушаниях </w:t>
      </w:r>
      <w:r w:rsidR="0065151B">
        <w:rPr>
          <w:b/>
          <w:sz w:val="24"/>
          <w:szCs w:val="24"/>
          <w:lang w:val="ru-RU"/>
        </w:rPr>
        <w:t>(место/</w:t>
      </w:r>
      <w:r w:rsidRPr="00DD6623">
        <w:rPr>
          <w:b/>
          <w:sz w:val="24"/>
          <w:szCs w:val="24"/>
          <w:lang w:val="ru-RU"/>
        </w:rPr>
        <w:t>места, дата открытия, срок проведения, дни и часы посещения экспозиции/экспозиций)</w:t>
      </w:r>
    </w:p>
    <w:p w:rsidR="0065151B" w:rsidRDefault="000E5A77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Местом проведения экспозиции демонстрационных материалов по проекту </w:t>
      </w:r>
      <w:r w:rsidR="00D01FEE">
        <w:rPr>
          <w:sz w:val="24"/>
          <w:szCs w:val="24"/>
          <w:lang w:val="ru-RU"/>
        </w:rPr>
        <w:t xml:space="preserve">Правил </w:t>
      </w:r>
      <w:r w:rsidR="00D01FEE">
        <w:rPr>
          <w:sz w:val="24"/>
          <w:szCs w:val="24"/>
          <w:lang w:val="ru-RU"/>
        </w:rPr>
        <w:lastRenderedPageBreak/>
        <w:t>землепользования и застройки</w:t>
      </w:r>
      <w:r w:rsidRPr="00DD6623">
        <w:rPr>
          <w:sz w:val="24"/>
          <w:szCs w:val="24"/>
          <w:lang w:val="ru-RU"/>
        </w:rPr>
        <w:t xml:space="preserve"> муниципального образования городской округ «Новая Земля» определить общественную приемную администрации МО городской округ «Новая Земля», расположенную в здании по адресу: Архангельская область, </w:t>
      </w:r>
      <w:proofErr w:type="spellStart"/>
      <w:r w:rsidRPr="00DD6623">
        <w:rPr>
          <w:sz w:val="24"/>
          <w:szCs w:val="24"/>
          <w:lang w:val="ru-RU"/>
        </w:rPr>
        <w:t>рп</w:t>
      </w:r>
      <w:proofErr w:type="spellEnd"/>
      <w:r w:rsidRPr="00DD6623">
        <w:rPr>
          <w:sz w:val="24"/>
          <w:szCs w:val="24"/>
          <w:lang w:val="ru-RU"/>
        </w:rPr>
        <w:t xml:space="preserve"> Белушья Губа, ул. Советская, д.16.</w:t>
      </w:r>
    </w:p>
    <w:p w:rsidR="0065151B" w:rsidRDefault="000E5A77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>Дата открытия экспозиции – 30 декабря 2022 года 10:00.</w:t>
      </w:r>
    </w:p>
    <w:p w:rsidR="0065151B" w:rsidRDefault="000E5A77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Срок проведения – </w:t>
      </w:r>
      <w:r w:rsidR="007C180C" w:rsidRPr="00DD6623">
        <w:rPr>
          <w:sz w:val="24"/>
          <w:szCs w:val="24"/>
          <w:lang w:val="ru-RU"/>
        </w:rPr>
        <w:t xml:space="preserve">33 </w:t>
      </w:r>
      <w:r w:rsidRPr="00DD6623">
        <w:rPr>
          <w:sz w:val="24"/>
          <w:szCs w:val="24"/>
          <w:lang w:val="ru-RU"/>
        </w:rPr>
        <w:t xml:space="preserve">календарных </w:t>
      </w:r>
      <w:r w:rsidR="007C180C" w:rsidRPr="00DD6623">
        <w:rPr>
          <w:sz w:val="24"/>
          <w:szCs w:val="24"/>
          <w:lang w:val="ru-RU"/>
        </w:rPr>
        <w:t xml:space="preserve">дня </w:t>
      </w:r>
      <w:r w:rsidRPr="00DD6623">
        <w:rPr>
          <w:sz w:val="24"/>
          <w:szCs w:val="24"/>
          <w:lang w:val="ru-RU"/>
        </w:rPr>
        <w:t>(</w:t>
      </w:r>
      <w:r w:rsidR="007C180C" w:rsidRPr="00DD6623">
        <w:rPr>
          <w:sz w:val="24"/>
          <w:szCs w:val="24"/>
          <w:lang w:val="ru-RU"/>
        </w:rPr>
        <w:t xml:space="preserve">30 декабря 2022 </w:t>
      </w:r>
      <w:r w:rsidRPr="00DD6623">
        <w:rPr>
          <w:sz w:val="24"/>
          <w:szCs w:val="24"/>
          <w:lang w:val="ru-RU"/>
        </w:rPr>
        <w:t xml:space="preserve">года – </w:t>
      </w:r>
      <w:r w:rsidR="007C180C" w:rsidRPr="00DD6623">
        <w:rPr>
          <w:sz w:val="24"/>
          <w:szCs w:val="24"/>
          <w:lang w:val="ru-RU"/>
        </w:rPr>
        <w:t xml:space="preserve">31 января 2023 </w:t>
      </w:r>
      <w:r w:rsidRPr="00DD6623">
        <w:rPr>
          <w:sz w:val="24"/>
          <w:szCs w:val="24"/>
          <w:lang w:val="ru-RU"/>
        </w:rPr>
        <w:t>года).</w:t>
      </w:r>
    </w:p>
    <w:p w:rsidR="0065151B" w:rsidRDefault="000E5A77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>Дни и часы посещения экспозиции: в рабочие дни с</w:t>
      </w:r>
      <w:r w:rsidR="007C180C" w:rsidRPr="00DD6623">
        <w:rPr>
          <w:sz w:val="24"/>
          <w:szCs w:val="24"/>
          <w:lang w:val="ru-RU"/>
        </w:rPr>
        <w:t xml:space="preserve"> 10:00 до 12:00 и с 15:00 до 17</w:t>
      </w:r>
      <w:r w:rsidRPr="00DD6623">
        <w:rPr>
          <w:sz w:val="24"/>
          <w:szCs w:val="24"/>
          <w:lang w:val="ru-RU"/>
        </w:rPr>
        <w:t>:00.</w:t>
      </w:r>
    </w:p>
    <w:p w:rsidR="0065151B" w:rsidRDefault="007C180C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День проведения консультаций </w:t>
      </w:r>
      <w:r w:rsidR="000E5A77" w:rsidRPr="00DD6623">
        <w:rPr>
          <w:sz w:val="24"/>
          <w:szCs w:val="24"/>
          <w:lang w:val="ru-RU"/>
        </w:rPr>
        <w:t>представителями</w:t>
      </w:r>
      <w:r w:rsidRPr="00DD6623">
        <w:rPr>
          <w:sz w:val="24"/>
          <w:szCs w:val="24"/>
          <w:lang w:val="ru-RU"/>
        </w:rPr>
        <w:t xml:space="preserve"> организатора общественных обсуждений и </w:t>
      </w:r>
      <w:r w:rsidR="000E5A77" w:rsidRPr="00DD6623">
        <w:rPr>
          <w:sz w:val="24"/>
          <w:szCs w:val="24"/>
          <w:lang w:val="ru-RU"/>
        </w:rPr>
        <w:t>(или)</w:t>
      </w:r>
      <w:r w:rsidRPr="00DD6623">
        <w:rPr>
          <w:sz w:val="24"/>
          <w:szCs w:val="24"/>
          <w:lang w:val="ru-RU"/>
        </w:rPr>
        <w:t xml:space="preserve"> </w:t>
      </w:r>
      <w:r w:rsidR="000E5A77" w:rsidRPr="00DD6623">
        <w:rPr>
          <w:sz w:val="24"/>
          <w:szCs w:val="24"/>
          <w:lang w:val="ru-RU"/>
        </w:rPr>
        <w:t>разработчика проектов:</w:t>
      </w:r>
      <w:r w:rsidRPr="00DD6623">
        <w:rPr>
          <w:sz w:val="24"/>
          <w:szCs w:val="24"/>
          <w:lang w:val="ru-RU"/>
        </w:rPr>
        <w:t xml:space="preserve"> 10, 13, 17, 20, 24, 27</w:t>
      </w:r>
      <w:r w:rsidR="000E5A77" w:rsidRPr="00DD6623">
        <w:rPr>
          <w:sz w:val="24"/>
          <w:szCs w:val="24"/>
          <w:lang w:val="ru-RU"/>
        </w:rPr>
        <w:t xml:space="preserve"> января </w:t>
      </w:r>
      <w:r w:rsidR="00215FC2">
        <w:rPr>
          <w:sz w:val="24"/>
          <w:szCs w:val="24"/>
          <w:lang w:val="ru-RU"/>
        </w:rPr>
        <w:t>2023</w:t>
      </w:r>
      <w:r w:rsidRPr="00DD6623">
        <w:rPr>
          <w:sz w:val="24"/>
          <w:szCs w:val="24"/>
          <w:lang w:val="ru-RU"/>
        </w:rPr>
        <w:t xml:space="preserve"> </w:t>
      </w:r>
      <w:r w:rsidR="000E5A77" w:rsidRPr="00DD6623">
        <w:rPr>
          <w:sz w:val="24"/>
          <w:szCs w:val="24"/>
          <w:lang w:val="ru-RU"/>
        </w:rPr>
        <w:t xml:space="preserve">года с </w:t>
      </w:r>
      <w:r w:rsidRPr="00DD6623">
        <w:rPr>
          <w:sz w:val="24"/>
          <w:szCs w:val="24"/>
          <w:lang w:val="ru-RU"/>
        </w:rPr>
        <w:t>15</w:t>
      </w:r>
      <w:r w:rsidR="000E5A77" w:rsidRPr="00DD6623">
        <w:rPr>
          <w:sz w:val="24"/>
          <w:szCs w:val="24"/>
          <w:lang w:val="ru-RU"/>
        </w:rPr>
        <w:t xml:space="preserve">:00 до </w:t>
      </w:r>
      <w:r w:rsidRPr="00DD6623">
        <w:rPr>
          <w:sz w:val="24"/>
          <w:szCs w:val="24"/>
          <w:lang w:val="ru-RU"/>
        </w:rPr>
        <w:t>17</w:t>
      </w:r>
      <w:r w:rsidR="000E5A77" w:rsidRPr="00DD6623">
        <w:rPr>
          <w:sz w:val="24"/>
          <w:szCs w:val="24"/>
          <w:lang w:val="ru-RU"/>
        </w:rPr>
        <w:t xml:space="preserve">:00. </w:t>
      </w:r>
    </w:p>
    <w:p w:rsidR="0065151B" w:rsidRDefault="0065151B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</w:p>
    <w:p w:rsidR="0065151B" w:rsidRDefault="007C180C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b/>
          <w:sz w:val="24"/>
          <w:szCs w:val="24"/>
          <w:lang w:val="ru-RU"/>
        </w:rPr>
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(в письменной или устной форме, иное</w:t>
      </w:r>
      <w:r w:rsidRPr="00DD6623">
        <w:rPr>
          <w:sz w:val="24"/>
          <w:szCs w:val="24"/>
          <w:lang w:val="ru-RU"/>
        </w:rPr>
        <w:t>)</w:t>
      </w:r>
    </w:p>
    <w:p w:rsidR="0065151B" w:rsidRDefault="00090F8D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Предложения, касающиеся проекта </w:t>
      </w:r>
      <w:r w:rsidR="00D01FEE">
        <w:rPr>
          <w:sz w:val="24"/>
          <w:szCs w:val="24"/>
          <w:lang w:val="ru-RU"/>
        </w:rPr>
        <w:t>Правил землепользования и застройки</w:t>
      </w:r>
      <w:r w:rsidRPr="00DD6623">
        <w:rPr>
          <w:sz w:val="24"/>
          <w:szCs w:val="24"/>
          <w:lang w:val="ru-RU"/>
        </w:rPr>
        <w:t xml:space="preserve"> муниципального образования городской округ «Новая Земля» могут быть внесены с 30 декабря 2022 года по 31 января 2023 года.</w:t>
      </w:r>
    </w:p>
    <w:p w:rsidR="0065151B" w:rsidRDefault="00090F8D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Предложения, касающиеся проекта </w:t>
      </w:r>
      <w:r w:rsidR="00D01FEE">
        <w:rPr>
          <w:sz w:val="24"/>
          <w:szCs w:val="24"/>
          <w:lang w:val="ru-RU"/>
        </w:rPr>
        <w:t>Правил землепользования и застройки</w:t>
      </w:r>
      <w:r w:rsidRPr="00DD6623">
        <w:rPr>
          <w:sz w:val="24"/>
          <w:szCs w:val="24"/>
          <w:lang w:val="ru-RU"/>
        </w:rPr>
        <w:t xml:space="preserve"> муниципального образования городской округ «Новая Земля» принимаются:</w:t>
      </w:r>
    </w:p>
    <w:p w:rsidR="0065151B" w:rsidRDefault="00090F8D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- посредством направления на электронную почту организатора общественных обсуждений по адресу: </w:t>
      </w:r>
      <w:r w:rsidR="0065151B" w:rsidRPr="0065151B">
        <w:rPr>
          <w:sz w:val="24"/>
          <w:szCs w:val="24"/>
          <w:lang w:val="ru-RU"/>
        </w:rPr>
        <w:t>nz_admin@mail.ru</w:t>
      </w:r>
      <w:r w:rsidRPr="00DD6623">
        <w:rPr>
          <w:sz w:val="24"/>
          <w:szCs w:val="24"/>
          <w:lang w:val="ru-RU"/>
        </w:rPr>
        <w:t>;</w:t>
      </w:r>
    </w:p>
    <w:p w:rsidR="0065151B" w:rsidRDefault="00090F8D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- в письменной форме в адрес Администрации МО ГО «Новая Земля», расположенной по адресу: 163055, Архангельская область, </w:t>
      </w:r>
      <w:proofErr w:type="spellStart"/>
      <w:r w:rsidRPr="00DD6623">
        <w:rPr>
          <w:sz w:val="24"/>
          <w:szCs w:val="24"/>
          <w:lang w:val="ru-RU"/>
        </w:rPr>
        <w:t>рп</w:t>
      </w:r>
      <w:proofErr w:type="spellEnd"/>
      <w:r w:rsidRPr="00DD6623">
        <w:rPr>
          <w:sz w:val="24"/>
          <w:szCs w:val="24"/>
          <w:lang w:val="ru-RU"/>
        </w:rPr>
        <w:t xml:space="preserve"> Белушья Губа, ул. Советская, д.16;</w:t>
      </w:r>
    </w:p>
    <w:p w:rsidR="0065151B" w:rsidRDefault="00090F8D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- посредством записи в книге (журнале) учета посетителей экспозиции проекта, проводимой по адресу: Архангельская область, </w:t>
      </w:r>
      <w:proofErr w:type="spellStart"/>
      <w:r w:rsidRPr="00DD6623">
        <w:rPr>
          <w:sz w:val="24"/>
          <w:szCs w:val="24"/>
          <w:lang w:val="ru-RU"/>
        </w:rPr>
        <w:t>рп</w:t>
      </w:r>
      <w:proofErr w:type="spellEnd"/>
      <w:r w:rsidRPr="00DD6623">
        <w:rPr>
          <w:sz w:val="24"/>
          <w:szCs w:val="24"/>
          <w:lang w:val="ru-RU"/>
        </w:rPr>
        <w:t xml:space="preserve"> Белушья Губа, ул. Советская, д.16.</w:t>
      </w:r>
    </w:p>
    <w:p w:rsidR="0065151B" w:rsidRDefault="0065151B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</w:p>
    <w:p w:rsidR="0065151B" w:rsidRDefault="00090F8D" w:rsidP="0065151B">
      <w:pPr>
        <w:pStyle w:val="TableParagraph"/>
        <w:tabs>
          <w:tab w:val="left" w:pos="2169"/>
        </w:tabs>
        <w:ind w:left="0" w:right="47"/>
        <w:jc w:val="both"/>
        <w:rPr>
          <w:b/>
          <w:sz w:val="24"/>
          <w:szCs w:val="24"/>
          <w:lang w:val="ru-RU"/>
        </w:rPr>
      </w:pPr>
      <w:r w:rsidRPr="00DD6623">
        <w:rPr>
          <w:b/>
          <w:sz w:val="24"/>
          <w:szCs w:val="24"/>
          <w:lang w:val="ru-RU"/>
        </w:rPr>
        <w:t>9. Информация</w:t>
      </w:r>
      <w:r w:rsidR="00DD6623" w:rsidRPr="00DD6623">
        <w:rPr>
          <w:b/>
          <w:sz w:val="24"/>
          <w:szCs w:val="24"/>
          <w:lang w:val="ru-RU"/>
        </w:rPr>
        <w:t xml:space="preserve"> </w:t>
      </w:r>
      <w:r w:rsidRPr="00DD6623">
        <w:rPr>
          <w:b/>
          <w:sz w:val="24"/>
          <w:szCs w:val="24"/>
          <w:lang w:val="ru-RU"/>
        </w:rPr>
        <w:t>об официальном</w:t>
      </w:r>
      <w:r w:rsidR="00DD6623" w:rsidRPr="00DD6623">
        <w:rPr>
          <w:b/>
          <w:sz w:val="24"/>
          <w:szCs w:val="24"/>
          <w:lang w:val="ru-RU"/>
        </w:rPr>
        <w:t xml:space="preserve"> сайте, </w:t>
      </w:r>
      <w:r w:rsidRPr="00DD6623">
        <w:rPr>
          <w:b/>
          <w:sz w:val="24"/>
          <w:szCs w:val="24"/>
          <w:lang w:val="ru-RU"/>
        </w:rPr>
        <w:t>на котором будут размещены</w:t>
      </w:r>
      <w:r w:rsidR="00DD6623" w:rsidRPr="00DD6623">
        <w:rPr>
          <w:b/>
          <w:sz w:val="24"/>
          <w:szCs w:val="24"/>
          <w:lang w:val="ru-RU"/>
        </w:rPr>
        <w:t xml:space="preserve"> </w:t>
      </w:r>
      <w:r w:rsidRPr="00DD6623">
        <w:rPr>
          <w:b/>
          <w:sz w:val="24"/>
          <w:szCs w:val="24"/>
          <w:lang w:val="ru-RU"/>
        </w:rPr>
        <w:t>проект, подлежащий рассмотрению на общественных слушаниях, и информационные материалы к нем</w:t>
      </w:r>
      <w:r w:rsidR="00DD6623" w:rsidRPr="00DD6623">
        <w:rPr>
          <w:b/>
          <w:sz w:val="24"/>
          <w:szCs w:val="24"/>
          <w:lang w:val="ru-RU"/>
        </w:rPr>
        <w:t xml:space="preserve">у </w:t>
      </w:r>
      <w:r w:rsidRPr="00DD6623">
        <w:rPr>
          <w:b/>
          <w:sz w:val="24"/>
          <w:szCs w:val="24"/>
          <w:lang w:val="ru-RU"/>
        </w:rPr>
        <w:t>(адрес соответствующего сайта в информационно- телекоммуникационной сети "Интернет",</w:t>
      </w:r>
      <w:r w:rsidR="00DD6623" w:rsidRPr="00DD6623">
        <w:rPr>
          <w:b/>
          <w:sz w:val="24"/>
          <w:szCs w:val="24"/>
          <w:lang w:val="ru-RU"/>
        </w:rPr>
        <w:t xml:space="preserve"> </w:t>
      </w:r>
      <w:r w:rsidRPr="00DD6623">
        <w:rPr>
          <w:b/>
          <w:sz w:val="24"/>
          <w:szCs w:val="24"/>
          <w:lang w:val="ru-RU"/>
        </w:rPr>
        <w:t>период размещения)</w:t>
      </w:r>
    </w:p>
    <w:p w:rsidR="0065151B" w:rsidRDefault="004505F6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Проект </w:t>
      </w:r>
      <w:r w:rsidR="00D01FEE">
        <w:rPr>
          <w:sz w:val="24"/>
          <w:szCs w:val="24"/>
          <w:lang w:val="ru-RU"/>
        </w:rPr>
        <w:t>Правил землепользования и застройки</w:t>
      </w:r>
      <w:r w:rsidR="00DD6623" w:rsidRPr="00DD6623">
        <w:rPr>
          <w:sz w:val="24"/>
          <w:szCs w:val="24"/>
          <w:lang w:val="ru-RU"/>
        </w:rPr>
        <w:t xml:space="preserve"> муниципального образования городской округ «Новая Земля», подлежащий рассмотрению на общественных слушаниях, и информационные материалы к нему будут размещены на официальном сайте городского округа «Новая Земля» по адресу: </w:t>
      </w:r>
      <w:r w:rsidR="0065151B" w:rsidRPr="0065151B">
        <w:rPr>
          <w:sz w:val="24"/>
          <w:szCs w:val="24"/>
          <w:lang w:val="ru-RU"/>
        </w:rPr>
        <w:t>http://nov-zemlya.ru</w:t>
      </w:r>
      <w:r w:rsidR="00DD6623" w:rsidRPr="00DD6623">
        <w:rPr>
          <w:sz w:val="24"/>
          <w:szCs w:val="24"/>
          <w:lang w:val="ru-RU"/>
        </w:rPr>
        <w:t>.</w:t>
      </w:r>
    </w:p>
    <w:p w:rsidR="007C180C" w:rsidRPr="00DD6623" w:rsidRDefault="00DD6623" w:rsidP="0065151B">
      <w:pPr>
        <w:pStyle w:val="TableParagraph"/>
        <w:tabs>
          <w:tab w:val="left" w:pos="2169"/>
        </w:tabs>
        <w:ind w:left="0" w:right="47"/>
        <w:jc w:val="both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>Период размещения материалов – с 30 декабря 2022 года по 31 января 2023 года.</w:t>
      </w:r>
    </w:p>
    <w:p w:rsidR="007C180C" w:rsidRPr="00DD6623" w:rsidRDefault="007C180C" w:rsidP="00DD6623">
      <w:pPr>
        <w:pStyle w:val="TableParagraph"/>
        <w:tabs>
          <w:tab w:val="left" w:pos="2169"/>
        </w:tabs>
        <w:spacing w:before="95"/>
        <w:ind w:left="0" w:right="47"/>
        <w:jc w:val="both"/>
        <w:rPr>
          <w:sz w:val="24"/>
          <w:szCs w:val="24"/>
          <w:lang w:val="ru-RU"/>
        </w:rPr>
      </w:pPr>
    </w:p>
    <w:p w:rsidR="00A9471B" w:rsidRPr="00DD6623" w:rsidRDefault="0044652F" w:rsidP="00DD6623">
      <w:pPr>
        <w:tabs>
          <w:tab w:val="left" w:pos="4830"/>
          <w:tab w:val="left" w:pos="5552"/>
          <w:tab w:val="left" w:pos="6599"/>
        </w:tabs>
        <w:spacing w:before="90"/>
        <w:rPr>
          <w:sz w:val="24"/>
          <w:szCs w:val="24"/>
          <w:u w:val="single"/>
          <w:lang w:val="ru-RU"/>
        </w:rPr>
      </w:pPr>
      <w:r w:rsidRPr="00DD6623">
        <w:rPr>
          <w:sz w:val="24"/>
          <w:szCs w:val="24"/>
          <w:lang w:val="ru-RU"/>
        </w:rPr>
        <w:t>Дата</w:t>
      </w:r>
      <w:r w:rsidRPr="00DD6623">
        <w:rPr>
          <w:spacing w:val="-2"/>
          <w:sz w:val="24"/>
          <w:szCs w:val="24"/>
          <w:lang w:val="ru-RU"/>
        </w:rPr>
        <w:t xml:space="preserve"> </w:t>
      </w:r>
      <w:r w:rsidRPr="00DD6623">
        <w:rPr>
          <w:sz w:val="24"/>
          <w:szCs w:val="24"/>
          <w:lang w:val="ru-RU"/>
        </w:rPr>
        <w:t>размещения</w:t>
      </w:r>
      <w:r w:rsidRPr="00DD6623">
        <w:rPr>
          <w:spacing w:val="-1"/>
          <w:sz w:val="24"/>
          <w:szCs w:val="24"/>
          <w:lang w:val="ru-RU"/>
        </w:rPr>
        <w:t xml:space="preserve"> </w:t>
      </w:r>
      <w:r w:rsidR="0065151B">
        <w:rPr>
          <w:sz w:val="24"/>
          <w:szCs w:val="24"/>
          <w:lang w:val="ru-RU"/>
        </w:rPr>
        <w:t xml:space="preserve">оповещения </w:t>
      </w:r>
      <w:r w:rsidR="0065151B">
        <w:rPr>
          <w:sz w:val="24"/>
          <w:szCs w:val="24"/>
          <w:lang w:val="ru-RU"/>
        </w:rPr>
        <w:tab/>
      </w:r>
      <w:r w:rsidRPr="00DD6623">
        <w:rPr>
          <w:sz w:val="24"/>
          <w:szCs w:val="24"/>
          <w:lang w:val="ru-RU"/>
        </w:rPr>
        <w:t>«</w:t>
      </w:r>
      <w:r w:rsidR="00DD6623" w:rsidRPr="00DD6623">
        <w:rPr>
          <w:sz w:val="24"/>
          <w:szCs w:val="24"/>
          <w:u w:val="single"/>
          <w:lang w:val="ru-RU"/>
        </w:rPr>
        <w:t>23</w:t>
      </w:r>
      <w:r w:rsidR="0065151B">
        <w:rPr>
          <w:sz w:val="24"/>
          <w:szCs w:val="24"/>
          <w:lang w:val="ru-RU"/>
        </w:rPr>
        <w:t xml:space="preserve">» </w:t>
      </w:r>
      <w:r w:rsidRPr="00DD6623">
        <w:rPr>
          <w:sz w:val="24"/>
          <w:szCs w:val="24"/>
          <w:u w:val="single"/>
          <w:lang w:val="ru-RU"/>
        </w:rPr>
        <w:t>декабря</w:t>
      </w:r>
      <w:r w:rsidR="0065151B">
        <w:rPr>
          <w:sz w:val="24"/>
          <w:szCs w:val="24"/>
          <w:lang w:val="ru-RU"/>
        </w:rPr>
        <w:t xml:space="preserve"> </w:t>
      </w:r>
      <w:r w:rsidR="00DD6623" w:rsidRPr="00DD6623">
        <w:rPr>
          <w:sz w:val="24"/>
          <w:szCs w:val="24"/>
          <w:u w:val="single"/>
          <w:lang w:val="ru-RU"/>
        </w:rPr>
        <w:t xml:space="preserve">2022 </w:t>
      </w:r>
      <w:r w:rsidRPr="00DD6623">
        <w:rPr>
          <w:sz w:val="24"/>
          <w:szCs w:val="24"/>
          <w:u w:val="single"/>
          <w:lang w:val="ru-RU"/>
        </w:rPr>
        <w:t>года</w:t>
      </w:r>
    </w:p>
    <w:p w:rsidR="00DD6623" w:rsidRPr="00DD6623" w:rsidRDefault="00DD6623" w:rsidP="00DD6623">
      <w:pPr>
        <w:tabs>
          <w:tab w:val="left" w:pos="4830"/>
          <w:tab w:val="left" w:pos="5552"/>
          <w:tab w:val="left" w:pos="6599"/>
        </w:tabs>
        <w:spacing w:before="90"/>
        <w:rPr>
          <w:sz w:val="24"/>
          <w:szCs w:val="24"/>
          <w:u w:val="single"/>
          <w:lang w:val="ru-RU"/>
        </w:rPr>
      </w:pPr>
    </w:p>
    <w:p w:rsidR="00DD6623" w:rsidRPr="00DD6623" w:rsidRDefault="00DD6623" w:rsidP="00DD6623">
      <w:pPr>
        <w:tabs>
          <w:tab w:val="left" w:pos="4830"/>
          <w:tab w:val="left" w:pos="5552"/>
          <w:tab w:val="left" w:pos="6599"/>
        </w:tabs>
        <w:spacing w:before="90"/>
        <w:rPr>
          <w:sz w:val="24"/>
          <w:szCs w:val="24"/>
          <w:lang w:val="ru-RU"/>
        </w:rPr>
      </w:pPr>
      <w:r w:rsidRPr="00DD6623">
        <w:rPr>
          <w:sz w:val="24"/>
          <w:szCs w:val="24"/>
          <w:lang w:val="ru-RU"/>
        </w:rPr>
        <w:t xml:space="preserve">Председатель комиссии по землепользованию и застройке муниципального образования городской округ «Новая </w:t>
      </w:r>
      <w:proofErr w:type="gramStart"/>
      <w:r w:rsidRPr="00DD6623">
        <w:rPr>
          <w:sz w:val="24"/>
          <w:szCs w:val="24"/>
          <w:lang w:val="ru-RU"/>
        </w:rPr>
        <w:t xml:space="preserve">Земля»   </w:t>
      </w:r>
      <w:proofErr w:type="gramEnd"/>
      <w:r w:rsidRPr="00DD6623">
        <w:rPr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 w:rsidRPr="00DD6623">
        <w:rPr>
          <w:sz w:val="24"/>
          <w:szCs w:val="24"/>
          <w:u w:val="single"/>
          <w:lang w:val="ru-RU"/>
        </w:rPr>
        <w:t>Рогуткина</w:t>
      </w:r>
      <w:proofErr w:type="spellEnd"/>
      <w:r w:rsidRPr="00DD6623">
        <w:rPr>
          <w:sz w:val="24"/>
          <w:szCs w:val="24"/>
          <w:u w:val="single"/>
          <w:lang w:val="ru-RU"/>
        </w:rPr>
        <w:t xml:space="preserve"> Н.В.</w:t>
      </w:r>
    </w:p>
    <w:p w:rsidR="00A9471B" w:rsidRPr="00DD6623" w:rsidRDefault="00A9471B" w:rsidP="00DD6623">
      <w:pPr>
        <w:spacing w:before="3"/>
        <w:rPr>
          <w:sz w:val="24"/>
          <w:szCs w:val="24"/>
          <w:lang w:val="ru-RU"/>
        </w:rPr>
      </w:pPr>
    </w:p>
    <w:p w:rsidR="00A9471B" w:rsidRPr="00DD6623" w:rsidRDefault="00A9471B" w:rsidP="00DD6623">
      <w:pPr>
        <w:tabs>
          <w:tab w:val="left" w:pos="5312"/>
        </w:tabs>
        <w:spacing w:before="87"/>
        <w:ind w:right="2261" w:hanging="4875"/>
        <w:rPr>
          <w:sz w:val="24"/>
          <w:szCs w:val="24"/>
          <w:lang w:val="ru-RU"/>
        </w:rPr>
      </w:pPr>
      <w:bookmarkStart w:id="0" w:name="_GoBack"/>
      <w:bookmarkEnd w:id="0"/>
    </w:p>
    <w:sectPr w:rsidR="00A9471B" w:rsidRPr="00DD6623" w:rsidSect="0065151B">
      <w:headerReference w:type="default" r:id="rId7"/>
      <w:pgSz w:w="11900" w:h="16840"/>
      <w:pgMar w:top="1134" w:right="851" w:bottom="1134" w:left="1418" w:header="4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44" w:rsidRDefault="00924144">
      <w:r>
        <w:separator/>
      </w:r>
    </w:p>
  </w:endnote>
  <w:endnote w:type="continuationSeparator" w:id="0">
    <w:p w:rsidR="00924144" w:rsidRDefault="0092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44" w:rsidRDefault="00924144">
      <w:r>
        <w:separator/>
      </w:r>
    </w:p>
  </w:footnote>
  <w:footnote w:type="continuationSeparator" w:id="0">
    <w:p w:rsidR="00924144" w:rsidRDefault="0092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1B" w:rsidRDefault="00924144">
    <w:pPr>
      <w:pStyle w:val="a3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2pt;margin-top:22.4pt;width:9.6pt;height:13.05pt;z-index:-251658752;mso-position-horizontal-relative:page;mso-position-vertical-relative:page" filled="f" stroked="f">
          <v:textbox inset="0,0,0,0">
            <w:txbxContent>
              <w:p w:rsidR="00A9471B" w:rsidRDefault="00A9471B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79B"/>
    <w:multiLevelType w:val="hybridMultilevel"/>
    <w:tmpl w:val="F3D0FF46"/>
    <w:lvl w:ilvl="0" w:tplc="EA50B418">
      <w:start w:val="12"/>
      <w:numFmt w:val="decimal"/>
      <w:lvlText w:val="%1)"/>
      <w:lvlJc w:val="left"/>
      <w:pPr>
        <w:ind w:left="60" w:hanging="60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B293E0">
      <w:numFmt w:val="bullet"/>
      <w:lvlText w:val="•"/>
      <w:lvlJc w:val="left"/>
      <w:pPr>
        <w:ind w:left="654" w:hanging="605"/>
      </w:pPr>
      <w:rPr>
        <w:rFonts w:hint="default"/>
      </w:rPr>
    </w:lvl>
    <w:lvl w:ilvl="2" w:tplc="957650E6">
      <w:numFmt w:val="bullet"/>
      <w:lvlText w:val="•"/>
      <w:lvlJc w:val="left"/>
      <w:pPr>
        <w:ind w:left="1249" w:hanging="605"/>
      </w:pPr>
      <w:rPr>
        <w:rFonts w:hint="default"/>
      </w:rPr>
    </w:lvl>
    <w:lvl w:ilvl="3" w:tplc="FF645AC2">
      <w:numFmt w:val="bullet"/>
      <w:lvlText w:val="•"/>
      <w:lvlJc w:val="left"/>
      <w:pPr>
        <w:ind w:left="1844" w:hanging="605"/>
      </w:pPr>
      <w:rPr>
        <w:rFonts w:hint="default"/>
      </w:rPr>
    </w:lvl>
    <w:lvl w:ilvl="4" w:tplc="3AF0754A">
      <w:numFmt w:val="bullet"/>
      <w:lvlText w:val="•"/>
      <w:lvlJc w:val="left"/>
      <w:pPr>
        <w:ind w:left="2439" w:hanging="605"/>
      </w:pPr>
      <w:rPr>
        <w:rFonts w:hint="default"/>
      </w:rPr>
    </w:lvl>
    <w:lvl w:ilvl="5" w:tplc="261A1D68">
      <w:numFmt w:val="bullet"/>
      <w:lvlText w:val="•"/>
      <w:lvlJc w:val="left"/>
      <w:pPr>
        <w:ind w:left="3034" w:hanging="605"/>
      </w:pPr>
      <w:rPr>
        <w:rFonts w:hint="default"/>
      </w:rPr>
    </w:lvl>
    <w:lvl w:ilvl="6" w:tplc="63D8D7D8">
      <w:numFmt w:val="bullet"/>
      <w:lvlText w:val="•"/>
      <w:lvlJc w:val="left"/>
      <w:pPr>
        <w:ind w:left="3629" w:hanging="605"/>
      </w:pPr>
      <w:rPr>
        <w:rFonts w:hint="default"/>
      </w:rPr>
    </w:lvl>
    <w:lvl w:ilvl="7" w:tplc="2B8AADF2">
      <w:numFmt w:val="bullet"/>
      <w:lvlText w:val="•"/>
      <w:lvlJc w:val="left"/>
      <w:pPr>
        <w:ind w:left="4224" w:hanging="605"/>
      </w:pPr>
      <w:rPr>
        <w:rFonts w:hint="default"/>
      </w:rPr>
    </w:lvl>
    <w:lvl w:ilvl="8" w:tplc="B76673FE">
      <w:numFmt w:val="bullet"/>
      <w:lvlText w:val="•"/>
      <w:lvlJc w:val="left"/>
      <w:pPr>
        <w:ind w:left="4819" w:hanging="605"/>
      </w:pPr>
      <w:rPr>
        <w:rFonts w:hint="default"/>
      </w:rPr>
    </w:lvl>
  </w:abstractNum>
  <w:abstractNum w:abstractNumId="1" w15:restartNumberingAfterBreak="0">
    <w:nsid w:val="137D6782"/>
    <w:multiLevelType w:val="hybridMultilevel"/>
    <w:tmpl w:val="7340CB20"/>
    <w:lvl w:ilvl="0" w:tplc="48C29E92">
      <w:numFmt w:val="bullet"/>
      <w:lvlText w:val="-"/>
      <w:lvlJc w:val="left"/>
      <w:pPr>
        <w:ind w:left="60" w:hanging="41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71AA24E">
      <w:numFmt w:val="bullet"/>
      <w:lvlText w:val="•"/>
      <w:lvlJc w:val="left"/>
      <w:pPr>
        <w:ind w:left="654" w:hanging="411"/>
      </w:pPr>
      <w:rPr>
        <w:rFonts w:hint="default"/>
      </w:rPr>
    </w:lvl>
    <w:lvl w:ilvl="2" w:tplc="F8428E70">
      <w:numFmt w:val="bullet"/>
      <w:lvlText w:val="•"/>
      <w:lvlJc w:val="left"/>
      <w:pPr>
        <w:ind w:left="1249" w:hanging="411"/>
      </w:pPr>
      <w:rPr>
        <w:rFonts w:hint="default"/>
      </w:rPr>
    </w:lvl>
    <w:lvl w:ilvl="3" w:tplc="F8684624">
      <w:numFmt w:val="bullet"/>
      <w:lvlText w:val="•"/>
      <w:lvlJc w:val="left"/>
      <w:pPr>
        <w:ind w:left="1844" w:hanging="411"/>
      </w:pPr>
      <w:rPr>
        <w:rFonts w:hint="default"/>
      </w:rPr>
    </w:lvl>
    <w:lvl w:ilvl="4" w:tplc="41A83012">
      <w:numFmt w:val="bullet"/>
      <w:lvlText w:val="•"/>
      <w:lvlJc w:val="left"/>
      <w:pPr>
        <w:ind w:left="2439" w:hanging="411"/>
      </w:pPr>
      <w:rPr>
        <w:rFonts w:hint="default"/>
      </w:rPr>
    </w:lvl>
    <w:lvl w:ilvl="5" w:tplc="70C0F7A8">
      <w:numFmt w:val="bullet"/>
      <w:lvlText w:val="•"/>
      <w:lvlJc w:val="left"/>
      <w:pPr>
        <w:ind w:left="3034" w:hanging="411"/>
      </w:pPr>
      <w:rPr>
        <w:rFonts w:hint="default"/>
      </w:rPr>
    </w:lvl>
    <w:lvl w:ilvl="6" w:tplc="7CF4FACC">
      <w:numFmt w:val="bullet"/>
      <w:lvlText w:val="•"/>
      <w:lvlJc w:val="left"/>
      <w:pPr>
        <w:ind w:left="3629" w:hanging="411"/>
      </w:pPr>
      <w:rPr>
        <w:rFonts w:hint="default"/>
      </w:rPr>
    </w:lvl>
    <w:lvl w:ilvl="7" w:tplc="24D42768">
      <w:numFmt w:val="bullet"/>
      <w:lvlText w:val="•"/>
      <w:lvlJc w:val="left"/>
      <w:pPr>
        <w:ind w:left="4224" w:hanging="411"/>
      </w:pPr>
      <w:rPr>
        <w:rFonts w:hint="default"/>
      </w:rPr>
    </w:lvl>
    <w:lvl w:ilvl="8" w:tplc="1248A72E">
      <w:numFmt w:val="bullet"/>
      <w:lvlText w:val="•"/>
      <w:lvlJc w:val="left"/>
      <w:pPr>
        <w:ind w:left="4819" w:hanging="4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471B"/>
    <w:rsid w:val="00043D37"/>
    <w:rsid w:val="00090F8D"/>
    <w:rsid w:val="000E5A77"/>
    <w:rsid w:val="000E5CAE"/>
    <w:rsid w:val="00215FC2"/>
    <w:rsid w:val="002517FA"/>
    <w:rsid w:val="002F1B1C"/>
    <w:rsid w:val="0044652F"/>
    <w:rsid w:val="004505F6"/>
    <w:rsid w:val="0065151B"/>
    <w:rsid w:val="007C180C"/>
    <w:rsid w:val="00851C57"/>
    <w:rsid w:val="00924144"/>
    <w:rsid w:val="00A9471B"/>
    <w:rsid w:val="00C744BA"/>
    <w:rsid w:val="00D01FEE"/>
    <w:rsid w:val="00D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27D140"/>
  <w15:docId w15:val="{D2CC6670-0CD3-49CE-AA18-877DC38D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0"/>
    </w:pPr>
  </w:style>
  <w:style w:type="character" w:styleId="a5">
    <w:name w:val="Hyperlink"/>
    <w:basedOn w:val="a0"/>
    <w:uiPriority w:val="99"/>
    <w:unhideWhenUsed/>
    <w:rsid w:val="00090F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66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6623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D66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6623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1F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F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&lt;4D6963726F736F667420576F7264202D20CEEFEEE2E5F9E5EDE8E520EE20EDE0F7E0EBE52020C3C5CDCFCBC0CD&gt;</vt:lpstr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&lt;4D6963726F736F667420576F7264202D20CEEFEEE2E5F9E5EDE8E520EE20EDE0F7E0EBE52020C3C5CDCFCBC0CD&gt;</dc:title>
  <dc:creator>TretyakovaNA</dc:creator>
  <cp:lastModifiedBy>Ирина Викторовна Шевченко</cp:lastModifiedBy>
  <cp:revision>8</cp:revision>
  <cp:lastPrinted>2022-12-21T09:37:00Z</cp:lastPrinted>
  <dcterms:created xsi:type="dcterms:W3CDTF">2022-12-21T08:00:00Z</dcterms:created>
  <dcterms:modified xsi:type="dcterms:W3CDTF">2022-12-22T12:49:00Z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2022-12-21T00:00:00Z</vt:filetime>
  </property>
</Properties>
</file>