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D70" w:rsidRPr="005C1B4E" w:rsidRDefault="00EB4D70" w:rsidP="001237E7">
      <w:pPr>
        <w:shd w:val="clear" w:color="auto" w:fill="FFFFFF"/>
        <w:spacing w:before="300" w:after="0" w:line="331" w:lineRule="exact"/>
        <w:ind w:left="0"/>
        <w:jc w:val="center"/>
        <w:outlineLvl w:val="0"/>
        <w:rPr>
          <w:rFonts w:ascii="Times New Roman" w:eastAsia="Calibri" w:hAnsi="Times New Roman"/>
          <w:b/>
          <w:sz w:val="26"/>
          <w:szCs w:val="26"/>
          <w:lang w:eastAsia="en-US"/>
        </w:rPr>
      </w:pPr>
      <w:r w:rsidRPr="005C1B4E">
        <w:rPr>
          <w:rFonts w:ascii="Times New Roman" w:eastAsia="Calibri" w:hAnsi="Times New Roman"/>
          <w:b/>
          <w:sz w:val="26"/>
          <w:szCs w:val="26"/>
          <w:lang w:eastAsia="en-US"/>
        </w:rPr>
        <w:t>ПРОТОКОЛ</w:t>
      </w:r>
    </w:p>
    <w:p w:rsidR="00EB4D70" w:rsidRPr="005C1B4E" w:rsidRDefault="00C73F18" w:rsidP="00AD3169">
      <w:pPr>
        <w:spacing w:after="0"/>
        <w:ind w:left="0" w:right="-1"/>
        <w:jc w:val="center"/>
        <w:rPr>
          <w:rFonts w:ascii="Times New Roman" w:hAnsi="Times New Roman"/>
          <w:sz w:val="26"/>
          <w:szCs w:val="26"/>
        </w:rPr>
      </w:pPr>
      <w:r>
        <w:rPr>
          <w:rFonts w:ascii="Times New Roman" w:eastAsiaTheme="minorHAnsi" w:hAnsi="Times New Roman"/>
          <w:b/>
          <w:sz w:val="26"/>
          <w:szCs w:val="26"/>
          <w:lang w:eastAsia="en-US"/>
        </w:rPr>
        <w:t xml:space="preserve">проведения </w:t>
      </w:r>
      <w:r w:rsidRPr="00C73F18">
        <w:rPr>
          <w:rFonts w:ascii="Times New Roman" w:eastAsiaTheme="minorHAnsi" w:hAnsi="Times New Roman"/>
          <w:b/>
          <w:sz w:val="26"/>
          <w:szCs w:val="26"/>
          <w:lang w:eastAsia="en-US"/>
        </w:rPr>
        <w:t>общественных обсуждений проектов нормативных правовых актов об утверждении Программ профилактики рисков причинения вреда (ущерба) охраняемым законом ценностям на 2023 год по видам муниципального контроля</w:t>
      </w:r>
    </w:p>
    <w:p w:rsidR="00815C04" w:rsidRDefault="00815C04" w:rsidP="00707291">
      <w:pPr>
        <w:ind w:left="0"/>
        <w:jc w:val="left"/>
        <w:rPr>
          <w:rFonts w:ascii="Times New Roman" w:hAnsi="Times New Roman"/>
          <w:sz w:val="26"/>
          <w:szCs w:val="26"/>
        </w:rPr>
      </w:pPr>
    </w:p>
    <w:p w:rsidR="00EB4D70" w:rsidRDefault="00AD3169" w:rsidP="00707291">
      <w:pPr>
        <w:ind w:left="0"/>
        <w:jc w:val="left"/>
        <w:rPr>
          <w:rFonts w:ascii="Times New Roman" w:hAnsi="Times New Roman"/>
          <w:sz w:val="26"/>
          <w:szCs w:val="26"/>
        </w:rPr>
      </w:pPr>
      <w:r w:rsidRPr="005C1B4E">
        <w:rPr>
          <w:rFonts w:ascii="Times New Roman" w:hAnsi="Times New Roman"/>
          <w:sz w:val="26"/>
          <w:szCs w:val="26"/>
        </w:rPr>
        <w:t>рп</w:t>
      </w:r>
      <w:r w:rsidR="00EB4D70" w:rsidRPr="005C1B4E">
        <w:rPr>
          <w:rFonts w:ascii="Times New Roman" w:hAnsi="Times New Roman"/>
          <w:sz w:val="26"/>
          <w:szCs w:val="26"/>
        </w:rPr>
        <w:t xml:space="preserve"> Белушья Губа</w:t>
      </w:r>
      <w:r w:rsidR="000607B6" w:rsidRPr="005C1B4E">
        <w:rPr>
          <w:rFonts w:ascii="Times New Roman" w:hAnsi="Times New Roman"/>
          <w:sz w:val="26"/>
          <w:szCs w:val="26"/>
        </w:rPr>
        <w:tab/>
      </w:r>
      <w:r w:rsidR="000607B6" w:rsidRPr="005C1B4E">
        <w:rPr>
          <w:rFonts w:ascii="Times New Roman" w:hAnsi="Times New Roman"/>
          <w:sz w:val="26"/>
          <w:szCs w:val="26"/>
        </w:rPr>
        <w:tab/>
      </w:r>
      <w:r w:rsidR="000607B6" w:rsidRPr="005C1B4E">
        <w:rPr>
          <w:rFonts w:ascii="Times New Roman" w:hAnsi="Times New Roman"/>
          <w:sz w:val="26"/>
          <w:szCs w:val="26"/>
        </w:rPr>
        <w:tab/>
      </w:r>
      <w:r w:rsidR="000607B6" w:rsidRPr="005C1B4E">
        <w:rPr>
          <w:rFonts w:ascii="Times New Roman" w:hAnsi="Times New Roman"/>
          <w:sz w:val="26"/>
          <w:szCs w:val="26"/>
        </w:rPr>
        <w:tab/>
      </w:r>
      <w:r w:rsidR="000607B6" w:rsidRPr="005C1B4E">
        <w:rPr>
          <w:rFonts w:ascii="Times New Roman" w:hAnsi="Times New Roman"/>
          <w:sz w:val="26"/>
          <w:szCs w:val="26"/>
        </w:rPr>
        <w:tab/>
      </w:r>
      <w:r w:rsidR="000607B6" w:rsidRPr="005C1B4E">
        <w:rPr>
          <w:rFonts w:ascii="Times New Roman" w:hAnsi="Times New Roman"/>
          <w:sz w:val="26"/>
          <w:szCs w:val="26"/>
        </w:rPr>
        <w:tab/>
      </w:r>
      <w:r w:rsidR="000607B6" w:rsidRPr="005C1B4E">
        <w:rPr>
          <w:rFonts w:ascii="Times New Roman" w:hAnsi="Times New Roman"/>
          <w:sz w:val="26"/>
          <w:szCs w:val="26"/>
        </w:rPr>
        <w:tab/>
      </w:r>
      <w:r w:rsidR="00C93C58" w:rsidRPr="005C1B4E">
        <w:rPr>
          <w:rFonts w:ascii="Times New Roman" w:hAnsi="Times New Roman"/>
          <w:sz w:val="26"/>
          <w:szCs w:val="26"/>
        </w:rPr>
        <w:t xml:space="preserve"> </w:t>
      </w:r>
      <w:r w:rsidR="00C73F18">
        <w:rPr>
          <w:rFonts w:ascii="Times New Roman" w:hAnsi="Times New Roman"/>
          <w:sz w:val="26"/>
          <w:szCs w:val="26"/>
        </w:rPr>
        <w:t xml:space="preserve"> </w:t>
      </w:r>
      <w:r w:rsidR="007047C5">
        <w:rPr>
          <w:rFonts w:ascii="Times New Roman" w:hAnsi="Times New Roman"/>
          <w:sz w:val="26"/>
          <w:szCs w:val="26"/>
        </w:rPr>
        <w:t xml:space="preserve">  «</w:t>
      </w:r>
      <w:r w:rsidR="00C73F18">
        <w:rPr>
          <w:rFonts w:ascii="Times New Roman" w:hAnsi="Times New Roman"/>
          <w:sz w:val="26"/>
          <w:szCs w:val="26"/>
        </w:rPr>
        <w:t>02</w:t>
      </w:r>
      <w:r w:rsidRPr="005C1B4E">
        <w:rPr>
          <w:rFonts w:ascii="Times New Roman" w:hAnsi="Times New Roman"/>
          <w:sz w:val="26"/>
          <w:szCs w:val="26"/>
        </w:rPr>
        <w:t xml:space="preserve">» </w:t>
      </w:r>
      <w:r w:rsidR="00C73F18">
        <w:rPr>
          <w:rFonts w:ascii="Times New Roman" w:hAnsi="Times New Roman"/>
          <w:sz w:val="26"/>
          <w:szCs w:val="26"/>
        </w:rPr>
        <w:t xml:space="preserve">ноября </w:t>
      </w:r>
      <w:r w:rsidR="00815C04">
        <w:rPr>
          <w:rFonts w:ascii="Times New Roman" w:hAnsi="Times New Roman"/>
          <w:sz w:val="26"/>
          <w:szCs w:val="26"/>
        </w:rPr>
        <w:t xml:space="preserve">2022 </w:t>
      </w:r>
      <w:r w:rsidRPr="005C1B4E">
        <w:rPr>
          <w:rFonts w:ascii="Times New Roman" w:hAnsi="Times New Roman"/>
          <w:sz w:val="26"/>
          <w:szCs w:val="26"/>
        </w:rPr>
        <w:t>года</w:t>
      </w:r>
    </w:p>
    <w:p w:rsidR="00B4289E" w:rsidRPr="005C1B4E" w:rsidRDefault="00B4289E" w:rsidP="00707291">
      <w:pPr>
        <w:ind w:left="0"/>
        <w:jc w:val="left"/>
        <w:rPr>
          <w:rFonts w:ascii="Times New Roman" w:hAnsi="Times New Roman"/>
          <w:sz w:val="26"/>
          <w:szCs w:val="26"/>
        </w:rPr>
      </w:pPr>
    </w:p>
    <w:p w:rsidR="00C73F18" w:rsidRPr="00C73F18" w:rsidRDefault="00EB4D70" w:rsidP="00C73F18">
      <w:pPr>
        <w:spacing w:before="0" w:after="0"/>
        <w:ind w:left="0" w:firstLine="709"/>
        <w:rPr>
          <w:rFonts w:ascii="Times New Roman" w:hAnsi="Times New Roman"/>
          <w:sz w:val="26"/>
          <w:szCs w:val="26"/>
        </w:rPr>
      </w:pPr>
      <w:r w:rsidRPr="005C1B4E">
        <w:rPr>
          <w:rFonts w:ascii="Times New Roman" w:hAnsi="Times New Roman"/>
          <w:sz w:val="26"/>
          <w:szCs w:val="26"/>
        </w:rPr>
        <w:t xml:space="preserve">Общественные обсуждения </w:t>
      </w:r>
      <w:r w:rsidR="00EA2C58" w:rsidRPr="005C1B4E">
        <w:rPr>
          <w:rFonts w:ascii="Times New Roman" w:hAnsi="Times New Roman"/>
          <w:sz w:val="26"/>
          <w:szCs w:val="26"/>
        </w:rPr>
        <w:t xml:space="preserve">с участием жителей муниципального образования городского округа «Новая Земля» по проектам </w:t>
      </w:r>
      <w:r w:rsidR="00C73F18" w:rsidRPr="00C73F18">
        <w:rPr>
          <w:rFonts w:ascii="Times New Roman" w:hAnsi="Times New Roman"/>
          <w:sz w:val="26"/>
          <w:szCs w:val="26"/>
        </w:rPr>
        <w:t>нормативных правовых актов об утверждении Программ профилактики рисков причинения вреда (ущерба) охраняемым законом ценностям на 2023 год по видам муниципального контроля:</w:t>
      </w:r>
    </w:p>
    <w:p w:rsidR="00C73F18" w:rsidRPr="00C73F18" w:rsidRDefault="00C73F18" w:rsidP="00C73F18">
      <w:pPr>
        <w:spacing w:before="0" w:after="0"/>
        <w:ind w:left="0" w:firstLine="709"/>
        <w:rPr>
          <w:rFonts w:ascii="Times New Roman" w:hAnsi="Times New Roman"/>
          <w:sz w:val="26"/>
          <w:szCs w:val="26"/>
        </w:rPr>
      </w:pPr>
      <w:r w:rsidRPr="00C73F18">
        <w:rPr>
          <w:rFonts w:ascii="Times New Roman" w:hAnsi="Times New Roman"/>
          <w:sz w:val="26"/>
          <w:szCs w:val="26"/>
        </w:rPr>
        <w:t>- в сфере благоустройства на территории муниципального образования городской округ «Новая Земля»;</w:t>
      </w:r>
    </w:p>
    <w:p w:rsidR="00C73F18" w:rsidRPr="00C73F18" w:rsidRDefault="00C73F18" w:rsidP="00C73F18">
      <w:pPr>
        <w:spacing w:before="0" w:after="0"/>
        <w:ind w:left="0" w:firstLine="709"/>
        <w:rPr>
          <w:rFonts w:ascii="Times New Roman" w:hAnsi="Times New Roman"/>
          <w:sz w:val="26"/>
          <w:szCs w:val="26"/>
        </w:rPr>
      </w:pPr>
      <w:r w:rsidRPr="00C73F18">
        <w:rPr>
          <w:rFonts w:ascii="Times New Roman" w:hAnsi="Times New Roman"/>
          <w:sz w:val="26"/>
          <w:szCs w:val="26"/>
        </w:rPr>
        <w:t>- муниципального жилищного контроля на территории муниципального образования городской округ «Новая Земля»;</w:t>
      </w:r>
    </w:p>
    <w:p w:rsidR="00C73F18" w:rsidRPr="00C73F18" w:rsidRDefault="00C73F18" w:rsidP="00C73F18">
      <w:pPr>
        <w:spacing w:before="0" w:after="0"/>
        <w:ind w:left="0" w:firstLine="709"/>
        <w:rPr>
          <w:rFonts w:ascii="Times New Roman" w:hAnsi="Times New Roman"/>
          <w:sz w:val="26"/>
          <w:szCs w:val="26"/>
        </w:rPr>
      </w:pPr>
      <w:r w:rsidRPr="00C73F18">
        <w:rPr>
          <w:rFonts w:ascii="Times New Roman" w:hAnsi="Times New Roman"/>
          <w:sz w:val="26"/>
          <w:szCs w:val="26"/>
        </w:rPr>
        <w:t>- муниципального контроля на автомобильном транспорте и в дорожном хозяйстве на территории муниципального образования городской округ «Новая Земля»;</w:t>
      </w:r>
    </w:p>
    <w:p w:rsidR="00C73F18" w:rsidRDefault="00C73F18" w:rsidP="00C73F18">
      <w:pPr>
        <w:spacing w:before="0" w:after="0"/>
        <w:ind w:left="0" w:firstLine="709"/>
        <w:rPr>
          <w:rFonts w:ascii="Times New Roman" w:hAnsi="Times New Roman"/>
          <w:sz w:val="26"/>
          <w:szCs w:val="26"/>
        </w:rPr>
      </w:pPr>
      <w:r w:rsidRPr="00C73F18">
        <w:rPr>
          <w:rFonts w:ascii="Times New Roman" w:hAnsi="Times New Roman"/>
          <w:sz w:val="26"/>
          <w:szCs w:val="26"/>
        </w:rPr>
        <w:t>- муниципального земельного контроля на территории муниципального образовани</w:t>
      </w:r>
      <w:r>
        <w:rPr>
          <w:rFonts w:ascii="Times New Roman" w:hAnsi="Times New Roman"/>
          <w:sz w:val="26"/>
          <w:szCs w:val="26"/>
        </w:rPr>
        <w:t>я городской округ «Новая Земля»</w:t>
      </w:r>
    </w:p>
    <w:p w:rsidR="00951950" w:rsidRPr="00C73F18" w:rsidRDefault="00EB4D70" w:rsidP="00C73F18">
      <w:pPr>
        <w:spacing w:before="0" w:after="0"/>
        <w:ind w:left="0" w:firstLine="709"/>
        <w:rPr>
          <w:rFonts w:ascii="Times New Roman" w:hAnsi="Times New Roman"/>
          <w:sz w:val="26"/>
          <w:szCs w:val="26"/>
        </w:rPr>
      </w:pPr>
      <w:r w:rsidRPr="005C1B4E">
        <w:rPr>
          <w:rFonts w:ascii="Times New Roman" w:hAnsi="Times New Roman"/>
          <w:sz w:val="26"/>
          <w:szCs w:val="26"/>
        </w:rPr>
        <w:t>организованы администрацией муниципального образовани</w:t>
      </w:r>
      <w:r w:rsidR="00C73F18">
        <w:rPr>
          <w:rFonts w:ascii="Times New Roman" w:hAnsi="Times New Roman"/>
          <w:sz w:val="26"/>
          <w:szCs w:val="26"/>
        </w:rPr>
        <w:t>я городской округ «Новая Земля»,</w:t>
      </w:r>
      <w:r w:rsidR="00C73F18" w:rsidRPr="00C73F18">
        <w:t xml:space="preserve"> </w:t>
      </w:r>
      <w:r w:rsidR="00C73F18">
        <w:rPr>
          <w:rFonts w:ascii="Times New Roman" w:hAnsi="Times New Roman"/>
          <w:sz w:val="26"/>
          <w:szCs w:val="26"/>
        </w:rPr>
        <w:t xml:space="preserve">осуществляющей </w:t>
      </w:r>
      <w:r w:rsidR="00C73F18" w:rsidRPr="00C73F18">
        <w:rPr>
          <w:rFonts w:ascii="Times New Roman" w:hAnsi="Times New Roman"/>
          <w:sz w:val="26"/>
          <w:szCs w:val="26"/>
        </w:rPr>
        <w:t>полномочия контрольного (надзорного) органа муниципально</w:t>
      </w:r>
      <w:r w:rsidR="00C73F18">
        <w:rPr>
          <w:rFonts w:ascii="Times New Roman" w:hAnsi="Times New Roman"/>
          <w:sz w:val="26"/>
          <w:szCs w:val="26"/>
        </w:rPr>
        <w:t>го контроля МО ГО «Новая Земля».</w:t>
      </w:r>
    </w:p>
    <w:p w:rsidR="00B77EDC" w:rsidRDefault="00EB4D70" w:rsidP="00B77EDC">
      <w:pPr>
        <w:spacing w:before="0" w:after="0"/>
        <w:ind w:left="0" w:firstLine="708"/>
        <w:rPr>
          <w:rFonts w:ascii="Times New Roman" w:hAnsi="Times New Roman"/>
          <w:sz w:val="26"/>
          <w:szCs w:val="26"/>
        </w:rPr>
      </w:pPr>
      <w:r w:rsidRPr="005C1B4E">
        <w:rPr>
          <w:rFonts w:ascii="Times New Roman" w:hAnsi="Times New Roman"/>
          <w:sz w:val="26"/>
          <w:szCs w:val="26"/>
        </w:rPr>
        <w:t>Основание для проведения общественных обсуждений</w:t>
      </w:r>
      <w:r w:rsidR="00803AAB" w:rsidRPr="005C1B4E">
        <w:rPr>
          <w:rFonts w:ascii="Times New Roman" w:hAnsi="Times New Roman"/>
          <w:sz w:val="26"/>
          <w:szCs w:val="26"/>
        </w:rPr>
        <w:t xml:space="preserve">: </w:t>
      </w:r>
      <w:r w:rsidR="00EA2C58" w:rsidRPr="005C1B4E">
        <w:rPr>
          <w:rFonts w:ascii="Times New Roman" w:hAnsi="Times New Roman"/>
          <w:sz w:val="26"/>
          <w:szCs w:val="26"/>
        </w:rPr>
        <w:t xml:space="preserve">Федеральный закон от 21.07.2014 № 212-ФЗ «Об основах общественного контроля в Российской Федерации», Федеральный закон от 06.10.2003 № 131-ФЗ «Об общих принципах организации местного самоуправления в Российской Федерации», </w:t>
      </w:r>
      <w:r w:rsidR="00B77EDC" w:rsidRPr="00B77EDC">
        <w:rPr>
          <w:rFonts w:ascii="Times New Roman" w:hAnsi="Times New Roman"/>
          <w:sz w:val="26"/>
          <w:szCs w:val="26"/>
        </w:rPr>
        <w:t>Ф</w:t>
      </w:r>
      <w:r w:rsidR="00B77EDC">
        <w:rPr>
          <w:rFonts w:ascii="Times New Roman" w:hAnsi="Times New Roman"/>
          <w:sz w:val="26"/>
          <w:szCs w:val="26"/>
        </w:rPr>
        <w:t>едеральный закон от 31.07.2020 №</w:t>
      </w:r>
      <w:r w:rsidR="00B77EDC" w:rsidRPr="00B77EDC">
        <w:rPr>
          <w:rFonts w:ascii="Times New Roman" w:hAnsi="Times New Roman"/>
          <w:sz w:val="26"/>
          <w:szCs w:val="26"/>
        </w:rPr>
        <w:t xml:space="preserve"> 248-ФЗ</w:t>
      </w:r>
      <w:r w:rsidR="00B77EDC">
        <w:rPr>
          <w:rFonts w:ascii="Times New Roman" w:hAnsi="Times New Roman"/>
          <w:sz w:val="26"/>
          <w:szCs w:val="26"/>
        </w:rPr>
        <w:t xml:space="preserve"> «</w:t>
      </w:r>
      <w:r w:rsidR="00B77EDC" w:rsidRPr="00B77EDC">
        <w:rPr>
          <w:rFonts w:ascii="Times New Roman" w:hAnsi="Times New Roman"/>
          <w:sz w:val="26"/>
          <w:szCs w:val="26"/>
        </w:rPr>
        <w:t xml:space="preserve">О государственном контроле (надзоре) и муниципальном </w:t>
      </w:r>
      <w:r w:rsidR="00B77EDC">
        <w:rPr>
          <w:rFonts w:ascii="Times New Roman" w:hAnsi="Times New Roman"/>
          <w:sz w:val="26"/>
          <w:szCs w:val="26"/>
        </w:rPr>
        <w:t>контроле в Российской Федерации»,</w:t>
      </w:r>
      <w:r w:rsidR="00B77EDC" w:rsidRPr="00B77EDC">
        <w:rPr>
          <w:rFonts w:ascii="Times New Roman" w:hAnsi="Times New Roman"/>
          <w:sz w:val="26"/>
          <w:szCs w:val="26"/>
        </w:rPr>
        <w:t xml:space="preserve"> </w:t>
      </w:r>
      <w:r w:rsidR="00EA2C58" w:rsidRPr="005C1B4E">
        <w:rPr>
          <w:rFonts w:ascii="Times New Roman" w:hAnsi="Times New Roman"/>
          <w:sz w:val="26"/>
          <w:szCs w:val="26"/>
        </w:rPr>
        <w:t xml:space="preserve">Устав городского округа Архангельской области «Новая Земля», Положение «О публичных слушаниях, общественных обсуждениях в муниципальном образовании «Новая Земля», утвержденным решением Совета депутатов МО ГО «Новая Земля» от 26.04.2018 года № 84. </w:t>
      </w:r>
    </w:p>
    <w:p w:rsidR="00B77EDC" w:rsidRPr="00B77EDC" w:rsidRDefault="00803AAB" w:rsidP="00B77EDC">
      <w:pPr>
        <w:spacing w:before="0" w:after="0"/>
        <w:ind w:left="0" w:firstLine="708"/>
        <w:rPr>
          <w:rFonts w:ascii="Times New Roman" w:hAnsi="Times New Roman"/>
          <w:sz w:val="26"/>
          <w:szCs w:val="26"/>
        </w:rPr>
      </w:pPr>
      <w:r w:rsidRPr="005C1B4E">
        <w:rPr>
          <w:rFonts w:ascii="Times New Roman" w:hAnsi="Times New Roman"/>
          <w:sz w:val="26"/>
          <w:szCs w:val="26"/>
        </w:rPr>
        <w:t xml:space="preserve">Основная цель проведения общественных обсуждений – информирование общественности о </w:t>
      </w:r>
      <w:r w:rsidR="00EA2C58" w:rsidRPr="005C1B4E">
        <w:rPr>
          <w:rFonts w:ascii="Times New Roman" w:hAnsi="Times New Roman"/>
          <w:sz w:val="26"/>
          <w:szCs w:val="26"/>
        </w:rPr>
        <w:t>намечаемой деятельности по</w:t>
      </w:r>
      <w:r w:rsidR="00B77EDC" w:rsidRPr="00B77EDC">
        <w:rPr>
          <w:rFonts w:ascii="Times New Roman" w:hAnsi="Times New Roman"/>
          <w:sz w:val="26"/>
          <w:szCs w:val="26"/>
        </w:rPr>
        <w:t xml:space="preserve"> видам муниципального контроля:</w:t>
      </w:r>
    </w:p>
    <w:p w:rsidR="00B77EDC" w:rsidRPr="00B77EDC" w:rsidRDefault="00B77EDC" w:rsidP="00B77EDC">
      <w:pPr>
        <w:spacing w:before="0" w:after="0"/>
        <w:ind w:left="0" w:firstLine="708"/>
        <w:rPr>
          <w:rFonts w:ascii="Times New Roman" w:hAnsi="Times New Roman"/>
          <w:sz w:val="26"/>
          <w:szCs w:val="26"/>
        </w:rPr>
      </w:pPr>
      <w:r w:rsidRPr="00B77EDC">
        <w:rPr>
          <w:rFonts w:ascii="Times New Roman" w:hAnsi="Times New Roman"/>
          <w:sz w:val="26"/>
          <w:szCs w:val="26"/>
        </w:rPr>
        <w:t>- в сфере благоустройства на территории муниципального образования городской округ «Новая Земля»;</w:t>
      </w:r>
    </w:p>
    <w:p w:rsidR="00B77EDC" w:rsidRPr="00B77EDC" w:rsidRDefault="00B77EDC" w:rsidP="00B77EDC">
      <w:pPr>
        <w:spacing w:before="0" w:after="0"/>
        <w:ind w:left="0" w:firstLine="708"/>
        <w:rPr>
          <w:rFonts w:ascii="Times New Roman" w:hAnsi="Times New Roman"/>
          <w:sz w:val="26"/>
          <w:szCs w:val="26"/>
        </w:rPr>
      </w:pPr>
      <w:r w:rsidRPr="00B77EDC">
        <w:rPr>
          <w:rFonts w:ascii="Times New Roman" w:hAnsi="Times New Roman"/>
          <w:sz w:val="26"/>
          <w:szCs w:val="26"/>
        </w:rPr>
        <w:t>- муниципального жилищного контроля на территории муниципального образования городской округ «Новая Земля»;</w:t>
      </w:r>
    </w:p>
    <w:p w:rsidR="00B77EDC" w:rsidRPr="00B77EDC" w:rsidRDefault="00B77EDC" w:rsidP="00B77EDC">
      <w:pPr>
        <w:spacing w:before="0" w:after="0"/>
        <w:ind w:left="0" w:firstLine="708"/>
        <w:rPr>
          <w:rFonts w:ascii="Times New Roman" w:hAnsi="Times New Roman"/>
          <w:sz w:val="26"/>
          <w:szCs w:val="26"/>
        </w:rPr>
      </w:pPr>
      <w:r w:rsidRPr="00B77EDC">
        <w:rPr>
          <w:rFonts w:ascii="Times New Roman" w:hAnsi="Times New Roman"/>
          <w:sz w:val="26"/>
          <w:szCs w:val="26"/>
        </w:rPr>
        <w:t>- муниципального контроля на автомобильном транспорте и в дорожном хозяйстве на территории муниципального образования городской округ «Новая Земля»;</w:t>
      </w:r>
    </w:p>
    <w:p w:rsidR="00B77EDC" w:rsidRDefault="00B77EDC" w:rsidP="00B77EDC">
      <w:pPr>
        <w:spacing w:before="0" w:after="0"/>
        <w:ind w:left="0" w:firstLine="708"/>
        <w:rPr>
          <w:rFonts w:ascii="Times New Roman" w:hAnsi="Times New Roman"/>
          <w:sz w:val="26"/>
          <w:szCs w:val="26"/>
        </w:rPr>
      </w:pPr>
      <w:r w:rsidRPr="00B77EDC">
        <w:rPr>
          <w:rFonts w:ascii="Times New Roman" w:hAnsi="Times New Roman"/>
          <w:sz w:val="26"/>
          <w:szCs w:val="26"/>
        </w:rPr>
        <w:t>- муниципального земельного контроля на территории муниципального образовани</w:t>
      </w:r>
      <w:r>
        <w:rPr>
          <w:rFonts w:ascii="Times New Roman" w:hAnsi="Times New Roman"/>
          <w:sz w:val="26"/>
          <w:szCs w:val="26"/>
        </w:rPr>
        <w:t xml:space="preserve">я городской округ «Новая Земля», </w:t>
      </w:r>
    </w:p>
    <w:p w:rsidR="00803AAB" w:rsidRPr="005C1B4E" w:rsidRDefault="00B77EDC" w:rsidP="00B77EDC">
      <w:pPr>
        <w:spacing w:before="0" w:after="0"/>
        <w:ind w:left="0" w:firstLine="708"/>
        <w:rPr>
          <w:rFonts w:ascii="Times New Roman" w:hAnsi="Times New Roman"/>
          <w:sz w:val="26"/>
          <w:szCs w:val="26"/>
        </w:rPr>
      </w:pPr>
      <w:r>
        <w:rPr>
          <w:rFonts w:ascii="Times New Roman" w:hAnsi="Times New Roman"/>
          <w:sz w:val="26"/>
          <w:szCs w:val="26"/>
        </w:rPr>
        <w:t xml:space="preserve">а также </w:t>
      </w:r>
      <w:r w:rsidR="00803AAB" w:rsidRPr="005C1B4E">
        <w:rPr>
          <w:rFonts w:ascii="Times New Roman" w:hAnsi="Times New Roman"/>
          <w:sz w:val="26"/>
          <w:szCs w:val="26"/>
        </w:rPr>
        <w:t>сбор, анализ и обобщение мнений общественности.</w:t>
      </w:r>
    </w:p>
    <w:p w:rsidR="00EA2C58" w:rsidRPr="005C1B4E" w:rsidRDefault="00F84A3E" w:rsidP="00B77EDC">
      <w:pPr>
        <w:spacing w:before="0" w:after="0"/>
        <w:ind w:left="0" w:firstLine="708"/>
        <w:rPr>
          <w:rFonts w:ascii="Times New Roman" w:hAnsi="Times New Roman"/>
          <w:sz w:val="26"/>
          <w:szCs w:val="26"/>
        </w:rPr>
      </w:pPr>
      <w:r w:rsidRPr="005C1B4E">
        <w:rPr>
          <w:rFonts w:ascii="Times New Roman" w:hAnsi="Times New Roman"/>
          <w:sz w:val="26"/>
          <w:szCs w:val="26"/>
        </w:rPr>
        <w:lastRenderedPageBreak/>
        <w:t xml:space="preserve">Заказчик работ: </w:t>
      </w:r>
      <w:r w:rsidR="00EA2C58" w:rsidRPr="005C1B4E">
        <w:rPr>
          <w:rFonts w:ascii="Times New Roman" w:hAnsi="Times New Roman"/>
          <w:sz w:val="26"/>
          <w:szCs w:val="26"/>
        </w:rPr>
        <w:t>Администрация МО ГО «Новая Земля», адрес (место нахождения): Российская Федерация, 163055, Архангельская область,</w:t>
      </w:r>
      <w:r w:rsidR="00C73F18">
        <w:rPr>
          <w:rFonts w:ascii="Times New Roman" w:hAnsi="Times New Roman"/>
          <w:sz w:val="26"/>
          <w:szCs w:val="26"/>
        </w:rPr>
        <w:t xml:space="preserve"> Г.О. Новая Земля,</w:t>
      </w:r>
      <w:r w:rsidR="00EA2C58" w:rsidRPr="005C1B4E">
        <w:rPr>
          <w:rFonts w:ascii="Times New Roman" w:hAnsi="Times New Roman"/>
          <w:sz w:val="26"/>
          <w:szCs w:val="26"/>
        </w:rPr>
        <w:t xml:space="preserve"> рп Белушья Губа, ул. Советская, д.16.</w:t>
      </w:r>
    </w:p>
    <w:p w:rsidR="00EA2C58" w:rsidRPr="005C1B4E" w:rsidRDefault="00EA2C58" w:rsidP="00B77EDC">
      <w:pPr>
        <w:spacing w:before="0" w:after="0" w:line="240" w:lineRule="auto"/>
        <w:ind w:left="0" w:firstLine="708"/>
        <w:rPr>
          <w:rFonts w:ascii="Times New Roman" w:hAnsi="Times New Roman"/>
          <w:sz w:val="26"/>
          <w:szCs w:val="26"/>
        </w:rPr>
      </w:pPr>
      <w:r w:rsidRPr="005C1B4E">
        <w:rPr>
          <w:rFonts w:ascii="Times New Roman" w:hAnsi="Times New Roman"/>
          <w:sz w:val="26"/>
          <w:szCs w:val="26"/>
        </w:rPr>
        <w:t xml:space="preserve">Исполнитель работ по разработке документации: </w:t>
      </w:r>
      <w:r w:rsidR="00B77EDC" w:rsidRPr="00B77EDC">
        <w:rPr>
          <w:rFonts w:ascii="Times New Roman" w:hAnsi="Times New Roman"/>
          <w:sz w:val="26"/>
          <w:szCs w:val="26"/>
        </w:rPr>
        <w:t>Администрация МО ГО «Новая Земля»</w:t>
      </w:r>
      <w:r w:rsidR="00B77EDC">
        <w:rPr>
          <w:rFonts w:ascii="Times New Roman" w:hAnsi="Times New Roman"/>
          <w:sz w:val="26"/>
          <w:szCs w:val="26"/>
        </w:rPr>
        <w:t xml:space="preserve"> (правовой отдел)</w:t>
      </w:r>
      <w:r w:rsidR="00B77EDC" w:rsidRPr="00B77EDC">
        <w:rPr>
          <w:rFonts w:ascii="Times New Roman" w:hAnsi="Times New Roman"/>
          <w:sz w:val="26"/>
          <w:szCs w:val="26"/>
        </w:rPr>
        <w:t>, адрес (место нахождения): Российская Федерация, 163055, Архангельская область,</w:t>
      </w:r>
      <w:r w:rsidR="00C73F18">
        <w:rPr>
          <w:rFonts w:ascii="Times New Roman" w:hAnsi="Times New Roman"/>
          <w:sz w:val="26"/>
          <w:szCs w:val="26"/>
        </w:rPr>
        <w:t xml:space="preserve"> Г.О. Новая Земля,</w:t>
      </w:r>
      <w:r w:rsidR="00B77EDC" w:rsidRPr="00B77EDC">
        <w:rPr>
          <w:rFonts w:ascii="Times New Roman" w:hAnsi="Times New Roman"/>
          <w:sz w:val="26"/>
          <w:szCs w:val="26"/>
        </w:rPr>
        <w:t xml:space="preserve"> рп Белушья Губа, ул. Советская, д.16.</w:t>
      </w:r>
    </w:p>
    <w:p w:rsidR="00EA2C58" w:rsidRPr="005C1B4E" w:rsidRDefault="00EA2C58" w:rsidP="00B77EDC">
      <w:pPr>
        <w:spacing w:before="0" w:after="0" w:line="240" w:lineRule="auto"/>
        <w:ind w:left="0" w:firstLine="633"/>
        <w:rPr>
          <w:rFonts w:ascii="Times New Roman" w:hAnsi="Times New Roman"/>
          <w:bCs/>
          <w:sz w:val="26"/>
          <w:szCs w:val="26"/>
        </w:rPr>
      </w:pPr>
      <w:r w:rsidRPr="005C1B4E">
        <w:rPr>
          <w:rFonts w:ascii="Times New Roman" w:hAnsi="Times New Roman"/>
          <w:bCs/>
          <w:sz w:val="26"/>
          <w:szCs w:val="26"/>
        </w:rPr>
        <w:t>Форма общественных обсуждений: общественные слушания.</w:t>
      </w:r>
    </w:p>
    <w:p w:rsidR="00EA2C58" w:rsidRPr="005C1B4E" w:rsidRDefault="00EA2C58" w:rsidP="00B77EDC">
      <w:pPr>
        <w:spacing w:before="0" w:after="0" w:line="240" w:lineRule="auto"/>
        <w:ind w:left="0" w:firstLine="633"/>
        <w:rPr>
          <w:rFonts w:ascii="Times New Roman" w:hAnsi="Times New Roman"/>
          <w:bCs/>
          <w:sz w:val="26"/>
          <w:szCs w:val="26"/>
        </w:rPr>
      </w:pPr>
      <w:r w:rsidRPr="005C1B4E">
        <w:rPr>
          <w:rFonts w:ascii="Times New Roman" w:hAnsi="Times New Roman"/>
          <w:bCs/>
          <w:sz w:val="26"/>
          <w:szCs w:val="26"/>
        </w:rPr>
        <w:t xml:space="preserve">Форма представления замечаний и предложений: письменная. </w:t>
      </w:r>
    </w:p>
    <w:p w:rsidR="00EA2C58" w:rsidRPr="005C1B4E" w:rsidRDefault="00EA2C58" w:rsidP="00B77EDC">
      <w:pPr>
        <w:spacing w:before="0" w:after="0" w:line="240" w:lineRule="auto"/>
        <w:ind w:left="0" w:firstLine="633"/>
        <w:rPr>
          <w:rFonts w:ascii="Times New Roman" w:hAnsi="Times New Roman"/>
          <w:bCs/>
          <w:sz w:val="26"/>
          <w:szCs w:val="26"/>
        </w:rPr>
      </w:pPr>
      <w:r w:rsidRPr="005C1B4E">
        <w:rPr>
          <w:rFonts w:ascii="Times New Roman" w:hAnsi="Times New Roman"/>
          <w:bCs/>
          <w:sz w:val="26"/>
          <w:szCs w:val="26"/>
        </w:rPr>
        <w:t>Общественные обсуждения (в форме общественных слушаний) проводятся в один этап.</w:t>
      </w:r>
    </w:p>
    <w:p w:rsidR="00E03A02" w:rsidRPr="005C1B4E" w:rsidRDefault="00716190" w:rsidP="00B77EDC">
      <w:pPr>
        <w:spacing w:before="0" w:after="0"/>
        <w:ind w:left="0" w:firstLine="633"/>
        <w:rPr>
          <w:rFonts w:ascii="Times New Roman" w:hAnsi="Times New Roman"/>
          <w:sz w:val="26"/>
          <w:szCs w:val="26"/>
        </w:rPr>
      </w:pPr>
      <w:r w:rsidRPr="005C1B4E">
        <w:rPr>
          <w:rFonts w:ascii="Times New Roman" w:hAnsi="Times New Roman"/>
          <w:sz w:val="26"/>
          <w:szCs w:val="26"/>
        </w:rPr>
        <w:t>В</w:t>
      </w:r>
      <w:r w:rsidR="00685BF6" w:rsidRPr="005C1B4E">
        <w:rPr>
          <w:rFonts w:ascii="Times New Roman" w:hAnsi="Times New Roman"/>
          <w:sz w:val="26"/>
          <w:szCs w:val="26"/>
        </w:rPr>
        <w:t xml:space="preserve"> средствах массовой информации (далее - СМИ) были даны публикации о</w:t>
      </w:r>
      <w:r w:rsidR="00B77EDC" w:rsidRPr="00B77EDC">
        <w:rPr>
          <w:rFonts w:ascii="Times New Roman" w:hAnsi="Times New Roman"/>
          <w:sz w:val="26"/>
          <w:szCs w:val="26"/>
        </w:rPr>
        <w:t xml:space="preserve"> проведении общественных обсуждений проектов нормативных правовых актов </w:t>
      </w:r>
      <w:r w:rsidR="00C73F18" w:rsidRPr="00C73F18">
        <w:rPr>
          <w:rFonts w:ascii="Times New Roman" w:hAnsi="Times New Roman"/>
          <w:sz w:val="26"/>
          <w:szCs w:val="26"/>
        </w:rPr>
        <w:t>об утверждении Программ профилактики рисков причинения вреда (ущерба) охраняемым законом ценностям на 2023 год п</w:t>
      </w:r>
      <w:r w:rsidR="00C73F18">
        <w:rPr>
          <w:rFonts w:ascii="Times New Roman" w:hAnsi="Times New Roman"/>
          <w:sz w:val="26"/>
          <w:szCs w:val="26"/>
        </w:rPr>
        <w:t>о видам муниципального контроля</w:t>
      </w:r>
      <w:r w:rsidR="00B77EDC">
        <w:rPr>
          <w:rFonts w:ascii="Times New Roman" w:hAnsi="Times New Roman"/>
          <w:sz w:val="26"/>
          <w:szCs w:val="26"/>
        </w:rPr>
        <w:t xml:space="preserve"> </w:t>
      </w:r>
      <w:r w:rsidR="00685BF6" w:rsidRPr="005C1B4E">
        <w:rPr>
          <w:rFonts w:ascii="Times New Roman" w:hAnsi="Times New Roman"/>
          <w:sz w:val="26"/>
          <w:szCs w:val="26"/>
        </w:rPr>
        <w:t>и начале процесса</w:t>
      </w:r>
      <w:r w:rsidR="00575D2B" w:rsidRPr="005C1B4E">
        <w:rPr>
          <w:rFonts w:ascii="Times New Roman" w:hAnsi="Times New Roman"/>
          <w:sz w:val="26"/>
          <w:szCs w:val="26"/>
        </w:rPr>
        <w:t xml:space="preserve"> </w:t>
      </w:r>
      <w:r w:rsidR="00685BF6" w:rsidRPr="005C1B4E">
        <w:rPr>
          <w:rFonts w:ascii="Times New Roman" w:hAnsi="Times New Roman"/>
          <w:sz w:val="26"/>
          <w:szCs w:val="26"/>
        </w:rPr>
        <w:t xml:space="preserve">общественных обсуждений по </w:t>
      </w:r>
      <w:r w:rsidR="00876A08" w:rsidRPr="005C1B4E">
        <w:rPr>
          <w:rFonts w:ascii="Times New Roman" w:hAnsi="Times New Roman"/>
          <w:sz w:val="26"/>
          <w:szCs w:val="26"/>
        </w:rPr>
        <w:t>материалам</w:t>
      </w:r>
      <w:r w:rsidRPr="005C1B4E">
        <w:rPr>
          <w:rFonts w:ascii="Times New Roman" w:hAnsi="Times New Roman"/>
          <w:sz w:val="26"/>
          <w:szCs w:val="26"/>
        </w:rPr>
        <w:t xml:space="preserve">: </w:t>
      </w:r>
      <w:r w:rsidR="00E03A02" w:rsidRPr="005C1B4E">
        <w:rPr>
          <w:rFonts w:ascii="Times New Roman" w:hAnsi="Times New Roman"/>
          <w:sz w:val="26"/>
          <w:szCs w:val="26"/>
        </w:rPr>
        <w:t>«</w:t>
      </w:r>
      <w:r w:rsidR="00C73F18">
        <w:rPr>
          <w:rFonts w:ascii="Times New Roman" w:hAnsi="Times New Roman"/>
          <w:sz w:val="26"/>
          <w:szCs w:val="26"/>
        </w:rPr>
        <w:t>Новоземельские вести» № 40 (898</w:t>
      </w:r>
      <w:r w:rsidR="00E03A02" w:rsidRPr="005C1B4E">
        <w:rPr>
          <w:rFonts w:ascii="Times New Roman" w:hAnsi="Times New Roman"/>
          <w:sz w:val="26"/>
          <w:szCs w:val="26"/>
        </w:rPr>
        <w:t xml:space="preserve">) от </w:t>
      </w:r>
      <w:r w:rsidR="00C73F18">
        <w:rPr>
          <w:rFonts w:ascii="Times New Roman" w:hAnsi="Times New Roman"/>
          <w:sz w:val="26"/>
          <w:szCs w:val="26"/>
        </w:rPr>
        <w:t xml:space="preserve">30 сентября </w:t>
      </w:r>
      <w:r w:rsidR="00B77EDC">
        <w:rPr>
          <w:rFonts w:ascii="Times New Roman" w:hAnsi="Times New Roman"/>
          <w:sz w:val="26"/>
          <w:szCs w:val="26"/>
        </w:rPr>
        <w:t xml:space="preserve">2022 </w:t>
      </w:r>
      <w:r w:rsidR="00876A08" w:rsidRPr="005C1B4E">
        <w:rPr>
          <w:rFonts w:ascii="Times New Roman" w:hAnsi="Times New Roman"/>
          <w:sz w:val="26"/>
          <w:szCs w:val="26"/>
        </w:rPr>
        <w:t>года.</w:t>
      </w:r>
    </w:p>
    <w:p w:rsidR="00685BF6" w:rsidRPr="005C1B4E" w:rsidRDefault="00685BF6" w:rsidP="00B77EDC">
      <w:pPr>
        <w:spacing w:before="0" w:after="0"/>
        <w:ind w:left="0" w:firstLine="633"/>
        <w:rPr>
          <w:rFonts w:ascii="Times New Roman" w:hAnsi="Times New Roman"/>
          <w:sz w:val="26"/>
          <w:szCs w:val="26"/>
        </w:rPr>
      </w:pPr>
      <w:r w:rsidRPr="00B4289E">
        <w:rPr>
          <w:rFonts w:ascii="Times New Roman" w:hAnsi="Times New Roman"/>
          <w:sz w:val="26"/>
          <w:szCs w:val="26"/>
        </w:rPr>
        <w:t xml:space="preserve">На этапе </w:t>
      </w:r>
      <w:r w:rsidR="004E3A49" w:rsidRPr="00B4289E">
        <w:rPr>
          <w:rFonts w:ascii="Times New Roman" w:hAnsi="Times New Roman"/>
          <w:sz w:val="26"/>
          <w:szCs w:val="26"/>
        </w:rPr>
        <w:t xml:space="preserve">общественных слушаний </w:t>
      </w:r>
      <w:r w:rsidRPr="00B4289E">
        <w:rPr>
          <w:rFonts w:ascii="Times New Roman" w:hAnsi="Times New Roman"/>
          <w:sz w:val="26"/>
          <w:szCs w:val="26"/>
        </w:rPr>
        <w:t>заинтересованная</w:t>
      </w:r>
      <w:r w:rsidRPr="005C1B4E">
        <w:rPr>
          <w:rFonts w:ascii="Times New Roman" w:hAnsi="Times New Roman"/>
          <w:sz w:val="26"/>
          <w:szCs w:val="26"/>
        </w:rPr>
        <w:t xml:space="preserve"> общественность была проинформирована об основных положениях </w:t>
      </w:r>
      <w:r w:rsidR="0065386E" w:rsidRPr="005C1B4E">
        <w:rPr>
          <w:rFonts w:ascii="Times New Roman" w:hAnsi="Times New Roman"/>
          <w:sz w:val="26"/>
          <w:szCs w:val="26"/>
        </w:rPr>
        <w:t>проектной документ</w:t>
      </w:r>
      <w:r w:rsidR="00B819E6">
        <w:rPr>
          <w:rFonts w:ascii="Times New Roman" w:hAnsi="Times New Roman"/>
          <w:sz w:val="26"/>
          <w:szCs w:val="26"/>
        </w:rPr>
        <w:t>ации по видам муниципального контроля</w:t>
      </w:r>
      <w:r w:rsidR="0065386E" w:rsidRPr="005C1B4E">
        <w:rPr>
          <w:rFonts w:ascii="Times New Roman" w:hAnsi="Times New Roman"/>
          <w:sz w:val="26"/>
          <w:szCs w:val="26"/>
        </w:rPr>
        <w:t>,</w:t>
      </w:r>
      <w:r w:rsidRPr="005C1B4E">
        <w:rPr>
          <w:rFonts w:ascii="Times New Roman" w:hAnsi="Times New Roman"/>
          <w:sz w:val="26"/>
          <w:szCs w:val="26"/>
        </w:rPr>
        <w:t xml:space="preserve"> ознакомлена с </w:t>
      </w:r>
      <w:r w:rsidR="004E3A49" w:rsidRPr="005C1B4E">
        <w:rPr>
          <w:rFonts w:ascii="Times New Roman" w:hAnsi="Times New Roman"/>
          <w:sz w:val="26"/>
          <w:szCs w:val="26"/>
        </w:rPr>
        <w:t>визуальными прое</w:t>
      </w:r>
      <w:r w:rsidR="00B819E6">
        <w:rPr>
          <w:rFonts w:ascii="Times New Roman" w:hAnsi="Times New Roman"/>
          <w:sz w:val="26"/>
          <w:szCs w:val="26"/>
        </w:rPr>
        <w:t xml:space="preserve">ктами </w:t>
      </w:r>
      <w:r w:rsidR="00C73F18">
        <w:rPr>
          <w:rFonts w:ascii="Times New Roman" w:hAnsi="Times New Roman"/>
          <w:sz w:val="26"/>
          <w:szCs w:val="26"/>
        </w:rPr>
        <w:t xml:space="preserve">нормативных правовых актов. </w:t>
      </w:r>
      <w:r w:rsidRPr="005C1B4E">
        <w:rPr>
          <w:rFonts w:ascii="Times New Roman" w:hAnsi="Times New Roman"/>
          <w:sz w:val="26"/>
          <w:szCs w:val="26"/>
        </w:rPr>
        <w:t>Информационные материалы были размещены с</w:t>
      </w:r>
      <w:r w:rsidR="00951950" w:rsidRPr="005C1B4E">
        <w:rPr>
          <w:rFonts w:ascii="Times New Roman" w:hAnsi="Times New Roman"/>
          <w:sz w:val="26"/>
          <w:szCs w:val="26"/>
        </w:rPr>
        <w:t xml:space="preserve"> </w:t>
      </w:r>
      <w:r w:rsidR="007D3195">
        <w:rPr>
          <w:rFonts w:ascii="Times New Roman" w:hAnsi="Times New Roman"/>
          <w:sz w:val="26"/>
          <w:szCs w:val="26"/>
        </w:rPr>
        <w:t xml:space="preserve">01 октября </w:t>
      </w:r>
      <w:r w:rsidR="00B819E6">
        <w:rPr>
          <w:rFonts w:ascii="Times New Roman" w:hAnsi="Times New Roman"/>
          <w:sz w:val="26"/>
          <w:szCs w:val="26"/>
        </w:rPr>
        <w:t>2022</w:t>
      </w:r>
      <w:r w:rsidR="004E3A49" w:rsidRPr="005C1B4E">
        <w:rPr>
          <w:rFonts w:ascii="Times New Roman" w:hAnsi="Times New Roman"/>
          <w:sz w:val="26"/>
          <w:szCs w:val="26"/>
        </w:rPr>
        <w:t xml:space="preserve"> года</w:t>
      </w:r>
      <w:r w:rsidRPr="005C1B4E">
        <w:rPr>
          <w:rFonts w:ascii="Times New Roman" w:hAnsi="Times New Roman"/>
          <w:sz w:val="26"/>
          <w:szCs w:val="26"/>
        </w:rPr>
        <w:t xml:space="preserve"> по следующим адресам:</w:t>
      </w:r>
    </w:p>
    <w:p w:rsidR="004E3A49" w:rsidRPr="005C1B4E" w:rsidRDefault="004E3A49" w:rsidP="00B77EDC">
      <w:pPr>
        <w:spacing w:before="0" w:after="0"/>
        <w:ind w:left="0" w:firstLine="633"/>
        <w:rPr>
          <w:rFonts w:ascii="Times New Roman" w:hAnsi="Times New Roman"/>
          <w:sz w:val="26"/>
          <w:szCs w:val="26"/>
        </w:rPr>
      </w:pPr>
      <w:r w:rsidRPr="005C1B4E">
        <w:rPr>
          <w:rFonts w:ascii="Times New Roman" w:hAnsi="Times New Roman"/>
          <w:sz w:val="26"/>
          <w:szCs w:val="26"/>
        </w:rPr>
        <w:t>- в общественной приемной в здании администрации МО городской округ «Новая Земля» по адресу: Архангельская область,</w:t>
      </w:r>
      <w:r w:rsidR="007D3195">
        <w:rPr>
          <w:rFonts w:ascii="Times New Roman" w:hAnsi="Times New Roman"/>
          <w:sz w:val="26"/>
          <w:szCs w:val="26"/>
        </w:rPr>
        <w:t xml:space="preserve"> Г.О. Новая Земля,</w:t>
      </w:r>
      <w:r w:rsidRPr="005C1B4E">
        <w:rPr>
          <w:rFonts w:ascii="Times New Roman" w:hAnsi="Times New Roman"/>
          <w:sz w:val="26"/>
          <w:szCs w:val="26"/>
        </w:rPr>
        <w:t xml:space="preserve"> рп Белушья Губа, ул. Советская, д.16</w:t>
      </w:r>
      <w:r w:rsidR="00B4289E">
        <w:rPr>
          <w:rFonts w:ascii="Times New Roman" w:hAnsi="Times New Roman"/>
          <w:sz w:val="26"/>
          <w:szCs w:val="26"/>
        </w:rPr>
        <w:t xml:space="preserve">;   </w:t>
      </w:r>
      <w:r w:rsidRPr="005C1B4E">
        <w:rPr>
          <w:rFonts w:ascii="Times New Roman" w:hAnsi="Times New Roman"/>
          <w:sz w:val="26"/>
          <w:szCs w:val="26"/>
        </w:rPr>
        <w:t xml:space="preserve">- на интернет-сайте </w:t>
      </w:r>
      <w:r w:rsidR="007D3195" w:rsidRPr="007D3195">
        <w:rPr>
          <w:rFonts w:ascii="Times New Roman" w:hAnsi="Times New Roman"/>
          <w:sz w:val="26"/>
          <w:szCs w:val="26"/>
        </w:rPr>
        <w:t>контрольного (надзорного) органа http://nov-zemlya.ru.</w:t>
      </w:r>
    </w:p>
    <w:p w:rsidR="00B22B7E" w:rsidRPr="005C1B4E" w:rsidRDefault="001433AF" w:rsidP="00B77EDC">
      <w:pPr>
        <w:spacing w:before="0" w:after="0"/>
        <w:ind w:left="0" w:firstLine="633"/>
        <w:rPr>
          <w:rFonts w:ascii="Times New Roman" w:hAnsi="Times New Roman"/>
          <w:sz w:val="26"/>
          <w:szCs w:val="26"/>
        </w:rPr>
      </w:pPr>
      <w:r w:rsidRPr="005C1B4E">
        <w:rPr>
          <w:rFonts w:ascii="Times New Roman" w:hAnsi="Times New Roman"/>
          <w:sz w:val="26"/>
          <w:szCs w:val="26"/>
        </w:rPr>
        <w:t xml:space="preserve">Общественности также была предоставлена возможность по контактным телефонам и с помощью электронной почты обсудить интересующие их вопросы и высказать замечания и предложения представителям </w:t>
      </w:r>
      <w:r w:rsidR="00803AAB" w:rsidRPr="005C1B4E">
        <w:rPr>
          <w:rFonts w:ascii="Times New Roman" w:hAnsi="Times New Roman"/>
          <w:sz w:val="26"/>
          <w:szCs w:val="26"/>
        </w:rPr>
        <w:t>З</w:t>
      </w:r>
      <w:r w:rsidRPr="005C1B4E">
        <w:rPr>
          <w:rFonts w:ascii="Times New Roman" w:hAnsi="Times New Roman"/>
          <w:sz w:val="26"/>
          <w:szCs w:val="26"/>
        </w:rPr>
        <w:t xml:space="preserve">аказчика и </w:t>
      </w:r>
      <w:r w:rsidR="00B4289E">
        <w:rPr>
          <w:rFonts w:ascii="Times New Roman" w:hAnsi="Times New Roman"/>
          <w:sz w:val="26"/>
          <w:szCs w:val="26"/>
        </w:rPr>
        <w:t xml:space="preserve">Исполнителя </w:t>
      </w:r>
      <w:r w:rsidR="002B7752" w:rsidRPr="005C1B4E">
        <w:rPr>
          <w:rFonts w:ascii="Times New Roman" w:hAnsi="Times New Roman"/>
          <w:sz w:val="26"/>
          <w:szCs w:val="26"/>
        </w:rPr>
        <w:t>проектов</w:t>
      </w:r>
      <w:r w:rsidR="00B22B7E" w:rsidRPr="005C1B4E">
        <w:rPr>
          <w:rFonts w:ascii="Times New Roman" w:hAnsi="Times New Roman"/>
          <w:sz w:val="26"/>
          <w:szCs w:val="26"/>
        </w:rPr>
        <w:t>.</w:t>
      </w:r>
    </w:p>
    <w:p w:rsidR="004E3A49" w:rsidRPr="005C1B4E" w:rsidRDefault="004E3A49" w:rsidP="00B77EDC">
      <w:pPr>
        <w:spacing w:before="0" w:after="0"/>
        <w:ind w:left="0" w:firstLine="633"/>
        <w:rPr>
          <w:rFonts w:ascii="Times New Roman" w:hAnsi="Times New Roman"/>
          <w:sz w:val="26"/>
          <w:szCs w:val="26"/>
        </w:rPr>
      </w:pPr>
      <w:r w:rsidRPr="005C1B4E">
        <w:rPr>
          <w:rFonts w:ascii="Times New Roman" w:hAnsi="Times New Roman"/>
          <w:sz w:val="26"/>
          <w:szCs w:val="26"/>
        </w:rPr>
        <w:t>Итоговое заседание общественных обсуждений (в форме обще</w:t>
      </w:r>
      <w:r w:rsidR="00B819E6">
        <w:rPr>
          <w:rFonts w:ascii="Times New Roman" w:hAnsi="Times New Roman"/>
          <w:sz w:val="26"/>
          <w:szCs w:val="26"/>
        </w:rPr>
        <w:t>ственных слушаний) состоялось</w:t>
      </w:r>
      <w:r w:rsidR="00FD786E">
        <w:rPr>
          <w:rFonts w:ascii="Times New Roman" w:hAnsi="Times New Roman"/>
          <w:color w:val="000000" w:themeColor="text1"/>
          <w:sz w:val="26"/>
          <w:szCs w:val="26"/>
        </w:rPr>
        <w:t xml:space="preserve"> </w:t>
      </w:r>
      <w:r w:rsidR="007D3195">
        <w:rPr>
          <w:rFonts w:ascii="Times New Roman" w:hAnsi="Times New Roman"/>
          <w:color w:val="000000" w:themeColor="text1"/>
          <w:sz w:val="26"/>
          <w:szCs w:val="26"/>
        </w:rPr>
        <w:t xml:space="preserve">02 ноября </w:t>
      </w:r>
      <w:r w:rsidR="00B819E6">
        <w:rPr>
          <w:rFonts w:ascii="Times New Roman" w:hAnsi="Times New Roman"/>
          <w:sz w:val="26"/>
          <w:szCs w:val="26"/>
        </w:rPr>
        <w:t>2022</w:t>
      </w:r>
      <w:r w:rsidR="00FD786E">
        <w:rPr>
          <w:rFonts w:ascii="Times New Roman" w:hAnsi="Times New Roman"/>
          <w:sz w:val="26"/>
          <w:szCs w:val="26"/>
        </w:rPr>
        <w:t xml:space="preserve"> г. в </w:t>
      </w:r>
      <w:r w:rsidR="007D3195">
        <w:rPr>
          <w:rFonts w:ascii="Times New Roman" w:hAnsi="Times New Roman"/>
          <w:sz w:val="26"/>
          <w:szCs w:val="26"/>
        </w:rPr>
        <w:t>16</w:t>
      </w:r>
      <w:r w:rsidRPr="005C1B4E">
        <w:rPr>
          <w:rFonts w:ascii="Times New Roman" w:hAnsi="Times New Roman"/>
          <w:sz w:val="26"/>
          <w:szCs w:val="26"/>
        </w:rPr>
        <w:t xml:space="preserve">.00 по адресу: Архангельская область, </w:t>
      </w:r>
      <w:r w:rsidR="007D3195">
        <w:rPr>
          <w:rFonts w:ascii="Times New Roman" w:hAnsi="Times New Roman"/>
          <w:sz w:val="26"/>
          <w:szCs w:val="26"/>
        </w:rPr>
        <w:t xml:space="preserve">Г.О. Новая Земля, </w:t>
      </w:r>
      <w:r w:rsidRPr="005C1B4E">
        <w:rPr>
          <w:rFonts w:ascii="Times New Roman" w:hAnsi="Times New Roman"/>
          <w:sz w:val="26"/>
          <w:szCs w:val="26"/>
        </w:rPr>
        <w:t xml:space="preserve">рп Белушья Губа, ул. Советская, д.16. </w:t>
      </w:r>
    </w:p>
    <w:p w:rsidR="00B22B7E" w:rsidRPr="005C1B4E" w:rsidRDefault="004E3A49" w:rsidP="00B4289E">
      <w:pPr>
        <w:spacing w:before="0" w:after="0"/>
        <w:ind w:left="0" w:firstLine="633"/>
        <w:rPr>
          <w:rFonts w:ascii="Times New Roman" w:hAnsi="Times New Roman"/>
          <w:sz w:val="26"/>
          <w:szCs w:val="26"/>
        </w:rPr>
      </w:pPr>
      <w:r w:rsidRPr="005C1B4E">
        <w:rPr>
          <w:rFonts w:ascii="Times New Roman" w:hAnsi="Times New Roman"/>
          <w:sz w:val="26"/>
          <w:szCs w:val="26"/>
        </w:rPr>
        <w:t xml:space="preserve">По итогам общественных </w:t>
      </w:r>
      <w:r w:rsidR="00B4289E" w:rsidRPr="00B4289E">
        <w:rPr>
          <w:rFonts w:ascii="Times New Roman" w:hAnsi="Times New Roman"/>
          <w:sz w:val="26"/>
          <w:szCs w:val="26"/>
        </w:rPr>
        <w:t>обсуждений (в форме общественных слушаний)</w:t>
      </w:r>
      <w:r w:rsidR="002B7752" w:rsidRPr="005C1B4E">
        <w:rPr>
          <w:rFonts w:ascii="Times New Roman" w:hAnsi="Times New Roman"/>
          <w:sz w:val="26"/>
          <w:szCs w:val="26"/>
        </w:rPr>
        <w:t xml:space="preserve"> </w:t>
      </w:r>
      <w:r w:rsidR="007D3195">
        <w:rPr>
          <w:rFonts w:ascii="Times New Roman" w:hAnsi="Times New Roman"/>
          <w:sz w:val="26"/>
          <w:szCs w:val="26"/>
        </w:rPr>
        <w:t xml:space="preserve">предложений, </w:t>
      </w:r>
      <w:r w:rsidR="00B4289E">
        <w:rPr>
          <w:rFonts w:ascii="Times New Roman" w:hAnsi="Times New Roman"/>
          <w:sz w:val="26"/>
          <w:szCs w:val="26"/>
        </w:rPr>
        <w:t>замечаний и</w:t>
      </w:r>
      <w:r w:rsidR="007D3195">
        <w:rPr>
          <w:rFonts w:ascii="Times New Roman" w:hAnsi="Times New Roman"/>
          <w:sz w:val="26"/>
          <w:szCs w:val="26"/>
        </w:rPr>
        <w:t xml:space="preserve"> (или) иных</w:t>
      </w:r>
      <w:r w:rsidR="00B4289E">
        <w:rPr>
          <w:rFonts w:ascii="Times New Roman" w:hAnsi="Times New Roman"/>
          <w:sz w:val="26"/>
          <w:szCs w:val="26"/>
        </w:rPr>
        <w:t xml:space="preserve"> обращений </w:t>
      </w:r>
      <w:r w:rsidR="002B7752" w:rsidRPr="005C1B4E">
        <w:rPr>
          <w:rFonts w:ascii="Times New Roman" w:hAnsi="Times New Roman"/>
          <w:sz w:val="26"/>
          <w:szCs w:val="26"/>
        </w:rPr>
        <w:t>общественности</w:t>
      </w:r>
      <w:r w:rsidR="00B4289E">
        <w:rPr>
          <w:rFonts w:ascii="Times New Roman" w:hAnsi="Times New Roman"/>
          <w:sz w:val="26"/>
          <w:szCs w:val="26"/>
        </w:rPr>
        <w:t xml:space="preserve"> не поступило.</w:t>
      </w:r>
    </w:p>
    <w:p w:rsidR="00561424" w:rsidRPr="005C1B4E" w:rsidRDefault="007D3195" w:rsidP="007D3195">
      <w:pPr>
        <w:ind w:left="0"/>
        <w:rPr>
          <w:rFonts w:ascii="Times New Roman" w:hAnsi="Times New Roman"/>
          <w:sz w:val="26"/>
          <w:szCs w:val="26"/>
        </w:rPr>
      </w:pPr>
      <w:r>
        <w:rPr>
          <w:rFonts w:ascii="Times New Roman" w:hAnsi="Times New Roman"/>
          <w:sz w:val="26"/>
          <w:szCs w:val="26"/>
        </w:rPr>
        <w:t>Глава</w:t>
      </w:r>
      <w:r w:rsidR="00B4289E">
        <w:rPr>
          <w:rFonts w:ascii="Times New Roman" w:hAnsi="Times New Roman"/>
          <w:sz w:val="26"/>
          <w:szCs w:val="26"/>
        </w:rPr>
        <w:t xml:space="preserve"> </w:t>
      </w:r>
      <w:r w:rsidR="000F3498" w:rsidRPr="005C1B4E">
        <w:rPr>
          <w:rFonts w:ascii="Times New Roman" w:hAnsi="Times New Roman"/>
          <w:sz w:val="26"/>
          <w:szCs w:val="26"/>
        </w:rPr>
        <w:t xml:space="preserve">МО ГО </w:t>
      </w:r>
      <w:r w:rsidR="00B4289E">
        <w:rPr>
          <w:rFonts w:ascii="Times New Roman" w:hAnsi="Times New Roman"/>
          <w:sz w:val="26"/>
          <w:szCs w:val="26"/>
        </w:rPr>
        <w:t xml:space="preserve">«Новая Земля»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7047C5">
        <w:rPr>
          <w:rFonts w:ascii="Times New Roman" w:hAnsi="Times New Roman"/>
          <w:sz w:val="26"/>
          <w:szCs w:val="26"/>
        </w:rPr>
        <w:t xml:space="preserve">    </w:t>
      </w:r>
      <w:r>
        <w:rPr>
          <w:rFonts w:ascii="Times New Roman" w:hAnsi="Times New Roman"/>
          <w:sz w:val="26"/>
          <w:szCs w:val="26"/>
        </w:rPr>
        <w:t>А.Н. Симовин</w:t>
      </w:r>
    </w:p>
    <w:p w:rsidR="00533615" w:rsidRDefault="00B4289E" w:rsidP="007D3195">
      <w:pPr>
        <w:ind w:left="0"/>
        <w:jc w:val="left"/>
        <w:rPr>
          <w:rFonts w:ascii="Times New Roman" w:hAnsi="Times New Roman"/>
          <w:sz w:val="26"/>
          <w:szCs w:val="26"/>
        </w:rPr>
      </w:pPr>
      <w:r>
        <w:rPr>
          <w:rFonts w:ascii="Times New Roman" w:hAnsi="Times New Roman"/>
          <w:sz w:val="26"/>
          <w:szCs w:val="26"/>
        </w:rPr>
        <w:t>«</w:t>
      </w:r>
      <w:r w:rsidR="007D3195">
        <w:rPr>
          <w:rFonts w:ascii="Times New Roman" w:hAnsi="Times New Roman"/>
          <w:sz w:val="26"/>
          <w:szCs w:val="26"/>
        </w:rPr>
        <w:t xml:space="preserve">02» ноября </w:t>
      </w:r>
      <w:r>
        <w:rPr>
          <w:rFonts w:ascii="Times New Roman" w:hAnsi="Times New Roman"/>
          <w:sz w:val="26"/>
          <w:szCs w:val="26"/>
        </w:rPr>
        <w:t>2022</w:t>
      </w:r>
      <w:r w:rsidR="005C1B4E">
        <w:rPr>
          <w:rFonts w:ascii="Times New Roman" w:hAnsi="Times New Roman"/>
          <w:sz w:val="26"/>
          <w:szCs w:val="26"/>
        </w:rPr>
        <w:t xml:space="preserve"> года</w:t>
      </w:r>
      <w:bookmarkStart w:id="0" w:name="_GoBack"/>
      <w:bookmarkEnd w:id="0"/>
    </w:p>
    <w:sectPr w:rsidR="00533615" w:rsidSect="00575D2B">
      <w:footerReference w:type="default" r:id="rId8"/>
      <w:pgSz w:w="11906" w:h="16838"/>
      <w:pgMar w:top="993" w:right="850" w:bottom="851" w:left="1701" w:header="708" w:footer="5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F03" w:rsidRDefault="004B5F03" w:rsidP="00533615">
      <w:pPr>
        <w:spacing w:before="0" w:after="0" w:line="240" w:lineRule="auto"/>
      </w:pPr>
      <w:r>
        <w:separator/>
      </w:r>
    </w:p>
  </w:endnote>
  <w:endnote w:type="continuationSeparator" w:id="0">
    <w:p w:rsidR="004B5F03" w:rsidRDefault="004B5F03" w:rsidP="005336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DL">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5278"/>
      <w:docPartObj>
        <w:docPartGallery w:val="Page Numbers (Bottom of Page)"/>
        <w:docPartUnique/>
      </w:docPartObj>
    </w:sdtPr>
    <w:sdtEndPr/>
    <w:sdtContent>
      <w:p w:rsidR="00D214FB" w:rsidRDefault="00AF21E4">
        <w:pPr>
          <w:pStyle w:val="afff1"/>
          <w:jc w:val="right"/>
        </w:pPr>
        <w:r w:rsidRPr="00BB430F">
          <w:rPr>
            <w:rFonts w:ascii="Times New Roman" w:hAnsi="Times New Roman"/>
            <w:szCs w:val="22"/>
          </w:rPr>
          <w:fldChar w:fldCharType="begin"/>
        </w:r>
        <w:r w:rsidR="00D214FB" w:rsidRPr="00BB430F">
          <w:rPr>
            <w:rFonts w:ascii="Times New Roman" w:hAnsi="Times New Roman"/>
            <w:szCs w:val="22"/>
          </w:rPr>
          <w:instrText xml:space="preserve"> PAGE   \* MERGEFORMAT </w:instrText>
        </w:r>
        <w:r w:rsidRPr="00BB430F">
          <w:rPr>
            <w:rFonts w:ascii="Times New Roman" w:hAnsi="Times New Roman"/>
            <w:szCs w:val="22"/>
          </w:rPr>
          <w:fldChar w:fldCharType="separate"/>
        </w:r>
        <w:r w:rsidR="007047C5">
          <w:rPr>
            <w:rFonts w:ascii="Times New Roman" w:hAnsi="Times New Roman"/>
            <w:noProof/>
            <w:szCs w:val="22"/>
          </w:rPr>
          <w:t>1</w:t>
        </w:r>
        <w:r w:rsidRPr="00BB430F">
          <w:rPr>
            <w:rFonts w:ascii="Times New Roman" w:hAnsi="Times New Roman"/>
            <w:szCs w:val="22"/>
          </w:rPr>
          <w:fldChar w:fldCharType="end"/>
        </w:r>
      </w:p>
    </w:sdtContent>
  </w:sdt>
  <w:p w:rsidR="00D214FB" w:rsidRDefault="00D214FB">
    <w:pPr>
      <w:pStyle w:val="aff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F03" w:rsidRDefault="004B5F03" w:rsidP="00533615">
      <w:pPr>
        <w:spacing w:before="0" w:after="0" w:line="240" w:lineRule="auto"/>
      </w:pPr>
      <w:r>
        <w:separator/>
      </w:r>
    </w:p>
  </w:footnote>
  <w:footnote w:type="continuationSeparator" w:id="0">
    <w:p w:rsidR="004B5F03" w:rsidRDefault="004B5F03" w:rsidP="0053361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2A8"/>
      </v:shape>
    </w:pict>
  </w:numPicBullet>
  <w:abstractNum w:abstractNumId="0" w15:restartNumberingAfterBreak="0">
    <w:nsid w:val="027A3121"/>
    <w:multiLevelType w:val="hybridMultilevel"/>
    <w:tmpl w:val="10C2310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6CC7A24"/>
    <w:multiLevelType w:val="hybridMultilevel"/>
    <w:tmpl w:val="33B27E44"/>
    <w:lvl w:ilvl="0" w:tplc="68EEE5E4">
      <w:start w:val="1"/>
      <w:numFmt w:val="decimal"/>
      <w:lvlText w:val="%1."/>
      <w:lvlJc w:val="center"/>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14C4134"/>
    <w:multiLevelType w:val="hybridMultilevel"/>
    <w:tmpl w:val="55BA3F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16F7EC0"/>
    <w:multiLevelType w:val="multilevel"/>
    <w:tmpl w:val="3F80A208"/>
    <w:lvl w:ilvl="0">
      <w:start w:val="1"/>
      <w:numFmt w:val="decimal"/>
      <w:pStyle w:val="1"/>
      <w:lvlText w:val="%1."/>
      <w:lvlJc w:val="left"/>
      <w:pPr>
        <w:tabs>
          <w:tab w:val="num" w:pos="1077"/>
        </w:tabs>
        <w:ind w:left="1077" w:hanging="1077"/>
      </w:pPr>
      <w:rPr>
        <w:rFonts w:hint="default"/>
      </w:rPr>
    </w:lvl>
    <w:lvl w:ilvl="1">
      <w:start w:val="1"/>
      <w:numFmt w:val="decimal"/>
      <w:pStyle w:val="2"/>
      <w:lvlText w:val="%1.%2."/>
      <w:lvlJc w:val="left"/>
      <w:pPr>
        <w:tabs>
          <w:tab w:val="num" w:pos="1077"/>
        </w:tabs>
        <w:ind w:left="1077" w:hanging="1077"/>
      </w:pPr>
      <w:rPr>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3"/>
      <w:lvlText w:val="%1.%2.%3."/>
      <w:lvlJc w:val="left"/>
      <w:pPr>
        <w:tabs>
          <w:tab w:val="num" w:pos="1077"/>
        </w:tabs>
        <w:ind w:left="1077" w:hanging="1077"/>
      </w:pPr>
      <w:rPr>
        <w:rFonts w:hint="default"/>
        <w:b/>
      </w:rPr>
    </w:lvl>
    <w:lvl w:ilvl="3">
      <w:start w:val="1"/>
      <w:numFmt w:val="decimal"/>
      <w:pStyle w:val="4"/>
      <w:lvlText w:val="%1.%2.%3.%4."/>
      <w:lvlJc w:val="left"/>
      <w:pPr>
        <w:tabs>
          <w:tab w:val="num" w:pos="2155"/>
        </w:tabs>
        <w:ind w:left="2155" w:hanging="1075"/>
      </w:pPr>
      <w:rPr>
        <w:rFonts w:hint="default"/>
      </w:rPr>
    </w:lvl>
    <w:lvl w:ilvl="4">
      <w:start w:val="1"/>
      <w:numFmt w:val="decimal"/>
      <w:pStyle w:val="5"/>
      <w:lvlText w:val="%1.%2.%3.%4.%5."/>
      <w:lvlJc w:val="left"/>
      <w:pPr>
        <w:tabs>
          <w:tab w:val="num" w:pos="2575"/>
        </w:tabs>
        <w:ind w:left="2213" w:hanging="1078"/>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A58352A"/>
    <w:multiLevelType w:val="hybridMultilevel"/>
    <w:tmpl w:val="A04E5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15270E"/>
    <w:multiLevelType w:val="hybridMultilevel"/>
    <w:tmpl w:val="1520EB84"/>
    <w:lvl w:ilvl="0" w:tplc="04190001">
      <w:start w:val="1"/>
      <w:numFmt w:val="bullet"/>
      <w:lvlText w:val=""/>
      <w:lvlPicBulletId w:val="0"/>
      <w:lvlJc w:val="left"/>
      <w:pPr>
        <w:ind w:left="1069" w:hanging="360"/>
      </w:pPr>
      <w:rPr>
        <w:rFonts w:ascii="Symbol" w:hAnsi="Symbol" w:hint="default"/>
      </w:rPr>
    </w:lvl>
    <w:lvl w:ilvl="1" w:tplc="04190003">
      <w:start w:val="1"/>
      <w:numFmt w:val="bullet"/>
      <w:pStyle w:val="20"/>
      <w:lvlText w:val=""/>
      <w:lvlJc w:val="left"/>
      <w:pPr>
        <w:ind w:left="1789" w:hanging="360"/>
      </w:pPr>
      <w:rPr>
        <w:rFonts w:ascii="Symbol" w:hAnsi="Symbol"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08F7BE0"/>
    <w:multiLevelType w:val="hybridMultilevel"/>
    <w:tmpl w:val="EB3E50EA"/>
    <w:lvl w:ilvl="0" w:tplc="FFFFFFFF">
      <w:start w:val="1"/>
      <w:numFmt w:val="bullet"/>
      <w:pStyle w:val="a"/>
      <w:lvlText w:val=""/>
      <w:lvlPicBulletId w:val="0"/>
      <w:lvlJc w:val="left"/>
      <w:pPr>
        <w:ind w:left="1069" w:hanging="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rPr>
    </w:lvl>
    <w:lvl w:ilvl="1" w:tplc="FFFFFFFF">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7" w15:restartNumberingAfterBreak="0">
    <w:nsid w:val="554A48D3"/>
    <w:multiLevelType w:val="hybridMultilevel"/>
    <w:tmpl w:val="0BF297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61F9583C"/>
    <w:multiLevelType w:val="hybridMultilevel"/>
    <w:tmpl w:val="887C99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6"/>
  </w:num>
  <w:num w:numId="7">
    <w:abstractNumId w:val="3"/>
  </w:num>
  <w:num w:numId="8">
    <w:abstractNumId w:val="5"/>
  </w:num>
  <w:num w:numId="9">
    <w:abstractNumId w:val="0"/>
  </w:num>
  <w:num w:numId="10">
    <w:abstractNumId w:val="7"/>
  </w:num>
  <w:num w:numId="11">
    <w:abstractNumId w:val="2"/>
  </w:num>
  <w:num w:numId="12">
    <w:abstractNumId w:val="8"/>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4D70"/>
    <w:rsid w:val="000001D2"/>
    <w:rsid w:val="0000106E"/>
    <w:rsid w:val="00013FE7"/>
    <w:rsid w:val="0001493A"/>
    <w:rsid w:val="000170E2"/>
    <w:rsid w:val="00022D75"/>
    <w:rsid w:val="00030788"/>
    <w:rsid w:val="0003383A"/>
    <w:rsid w:val="00036872"/>
    <w:rsid w:val="000542C1"/>
    <w:rsid w:val="0005552D"/>
    <w:rsid w:val="000568D1"/>
    <w:rsid w:val="00060579"/>
    <w:rsid w:val="000607B6"/>
    <w:rsid w:val="00064C82"/>
    <w:rsid w:val="00065A94"/>
    <w:rsid w:val="00075E35"/>
    <w:rsid w:val="000779A4"/>
    <w:rsid w:val="00082ABC"/>
    <w:rsid w:val="000835F1"/>
    <w:rsid w:val="000915C2"/>
    <w:rsid w:val="00094C65"/>
    <w:rsid w:val="00096496"/>
    <w:rsid w:val="000A1225"/>
    <w:rsid w:val="000A295F"/>
    <w:rsid w:val="000A36C1"/>
    <w:rsid w:val="000A5804"/>
    <w:rsid w:val="000B1158"/>
    <w:rsid w:val="000B15AD"/>
    <w:rsid w:val="000B26FC"/>
    <w:rsid w:val="000B61A6"/>
    <w:rsid w:val="000C5723"/>
    <w:rsid w:val="000C7ADF"/>
    <w:rsid w:val="000D017A"/>
    <w:rsid w:val="000E04C3"/>
    <w:rsid w:val="000E17FE"/>
    <w:rsid w:val="000E7526"/>
    <w:rsid w:val="000F0DC6"/>
    <w:rsid w:val="000F3498"/>
    <w:rsid w:val="000F4491"/>
    <w:rsid w:val="00101196"/>
    <w:rsid w:val="00104930"/>
    <w:rsid w:val="00116CC1"/>
    <w:rsid w:val="001201AC"/>
    <w:rsid w:val="00120C8F"/>
    <w:rsid w:val="001237E7"/>
    <w:rsid w:val="00126132"/>
    <w:rsid w:val="00127A5B"/>
    <w:rsid w:val="00133BED"/>
    <w:rsid w:val="001366B5"/>
    <w:rsid w:val="0013682F"/>
    <w:rsid w:val="00137356"/>
    <w:rsid w:val="00141E3C"/>
    <w:rsid w:val="001433AF"/>
    <w:rsid w:val="001444E7"/>
    <w:rsid w:val="0014795A"/>
    <w:rsid w:val="00150BA7"/>
    <w:rsid w:val="00154495"/>
    <w:rsid w:val="00160AE4"/>
    <w:rsid w:val="0016470B"/>
    <w:rsid w:val="00164AFE"/>
    <w:rsid w:val="001678F8"/>
    <w:rsid w:val="00172D27"/>
    <w:rsid w:val="00173BF6"/>
    <w:rsid w:val="00175CA0"/>
    <w:rsid w:val="00175F59"/>
    <w:rsid w:val="001840EF"/>
    <w:rsid w:val="00194150"/>
    <w:rsid w:val="001A052C"/>
    <w:rsid w:val="001B405F"/>
    <w:rsid w:val="001B48C5"/>
    <w:rsid w:val="001C2848"/>
    <w:rsid w:val="001C2998"/>
    <w:rsid w:val="001C47EC"/>
    <w:rsid w:val="001C4846"/>
    <w:rsid w:val="001E1AC9"/>
    <w:rsid w:val="001E7CE1"/>
    <w:rsid w:val="001F031A"/>
    <w:rsid w:val="001F3A56"/>
    <w:rsid w:val="001F3ACE"/>
    <w:rsid w:val="001F65AF"/>
    <w:rsid w:val="00200863"/>
    <w:rsid w:val="00205DF5"/>
    <w:rsid w:val="002077C5"/>
    <w:rsid w:val="00210B19"/>
    <w:rsid w:val="00212D79"/>
    <w:rsid w:val="0021341B"/>
    <w:rsid w:val="0021515B"/>
    <w:rsid w:val="00216EF9"/>
    <w:rsid w:val="00224250"/>
    <w:rsid w:val="002247A3"/>
    <w:rsid w:val="00225123"/>
    <w:rsid w:val="0023637D"/>
    <w:rsid w:val="00240C9B"/>
    <w:rsid w:val="00247AD8"/>
    <w:rsid w:val="00253F9B"/>
    <w:rsid w:val="00254188"/>
    <w:rsid w:val="00255123"/>
    <w:rsid w:val="00256385"/>
    <w:rsid w:val="00256BC9"/>
    <w:rsid w:val="00263AA7"/>
    <w:rsid w:val="00264BE7"/>
    <w:rsid w:val="0026789E"/>
    <w:rsid w:val="002806C3"/>
    <w:rsid w:val="00283137"/>
    <w:rsid w:val="002842AF"/>
    <w:rsid w:val="00287B21"/>
    <w:rsid w:val="00290E91"/>
    <w:rsid w:val="00291F2D"/>
    <w:rsid w:val="00292870"/>
    <w:rsid w:val="002943DD"/>
    <w:rsid w:val="00297493"/>
    <w:rsid w:val="0029791A"/>
    <w:rsid w:val="00297DDC"/>
    <w:rsid w:val="002A14B9"/>
    <w:rsid w:val="002A4D3D"/>
    <w:rsid w:val="002B3E69"/>
    <w:rsid w:val="002B62D7"/>
    <w:rsid w:val="002B7752"/>
    <w:rsid w:val="002B79E6"/>
    <w:rsid w:val="002B7B07"/>
    <w:rsid w:val="002C0763"/>
    <w:rsid w:val="002C25E5"/>
    <w:rsid w:val="002D15EF"/>
    <w:rsid w:val="002D4198"/>
    <w:rsid w:val="002D45B1"/>
    <w:rsid w:val="002D4E91"/>
    <w:rsid w:val="002D71CF"/>
    <w:rsid w:val="002E05F3"/>
    <w:rsid w:val="002E33BA"/>
    <w:rsid w:val="002F0734"/>
    <w:rsid w:val="002F3324"/>
    <w:rsid w:val="002F67E5"/>
    <w:rsid w:val="00301956"/>
    <w:rsid w:val="003038E6"/>
    <w:rsid w:val="00303CC6"/>
    <w:rsid w:val="00311243"/>
    <w:rsid w:val="00311719"/>
    <w:rsid w:val="00312669"/>
    <w:rsid w:val="00313253"/>
    <w:rsid w:val="00321011"/>
    <w:rsid w:val="00324E75"/>
    <w:rsid w:val="0033454F"/>
    <w:rsid w:val="00335AB4"/>
    <w:rsid w:val="003366B4"/>
    <w:rsid w:val="00341D6E"/>
    <w:rsid w:val="00344B47"/>
    <w:rsid w:val="00347E04"/>
    <w:rsid w:val="00350F6D"/>
    <w:rsid w:val="00350F89"/>
    <w:rsid w:val="00356DF4"/>
    <w:rsid w:val="00361B21"/>
    <w:rsid w:val="00362FA2"/>
    <w:rsid w:val="00366AD1"/>
    <w:rsid w:val="003671D0"/>
    <w:rsid w:val="003676B3"/>
    <w:rsid w:val="00375FD8"/>
    <w:rsid w:val="00377CFF"/>
    <w:rsid w:val="00377E6F"/>
    <w:rsid w:val="00380E40"/>
    <w:rsid w:val="0039144B"/>
    <w:rsid w:val="003A28C4"/>
    <w:rsid w:val="003A5191"/>
    <w:rsid w:val="003A5743"/>
    <w:rsid w:val="003B1478"/>
    <w:rsid w:val="003B428D"/>
    <w:rsid w:val="003C1471"/>
    <w:rsid w:val="003C5CFC"/>
    <w:rsid w:val="003C7B9C"/>
    <w:rsid w:val="003D3677"/>
    <w:rsid w:val="003D67CA"/>
    <w:rsid w:val="003E003B"/>
    <w:rsid w:val="003E1E9F"/>
    <w:rsid w:val="003E669F"/>
    <w:rsid w:val="003F4961"/>
    <w:rsid w:val="003F577F"/>
    <w:rsid w:val="003F5D60"/>
    <w:rsid w:val="003F6981"/>
    <w:rsid w:val="00406035"/>
    <w:rsid w:val="00407007"/>
    <w:rsid w:val="0040706E"/>
    <w:rsid w:val="00407CE9"/>
    <w:rsid w:val="0041368F"/>
    <w:rsid w:val="00414670"/>
    <w:rsid w:val="00420CCC"/>
    <w:rsid w:val="0042104D"/>
    <w:rsid w:val="004219D0"/>
    <w:rsid w:val="004323FA"/>
    <w:rsid w:val="0043331F"/>
    <w:rsid w:val="00442C23"/>
    <w:rsid w:val="00443BE1"/>
    <w:rsid w:val="0045403B"/>
    <w:rsid w:val="004571D8"/>
    <w:rsid w:val="004613A5"/>
    <w:rsid w:val="00481D39"/>
    <w:rsid w:val="004832CD"/>
    <w:rsid w:val="00490E82"/>
    <w:rsid w:val="00491D96"/>
    <w:rsid w:val="00497838"/>
    <w:rsid w:val="004A0078"/>
    <w:rsid w:val="004A5994"/>
    <w:rsid w:val="004A5F6D"/>
    <w:rsid w:val="004B1D11"/>
    <w:rsid w:val="004B5F03"/>
    <w:rsid w:val="004B6346"/>
    <w:rsid w:val="004C0091"/>
    <w:rsid w:val="004C06D9"/>
    <w:rsid w:val="004C119B"/>
    <w:rsid w:val="004C2F6A"/>
    <w:rsid w:val="004C3CE4"/>
    <w:rsid w:val="004D4008"/>
    <w:rsid w:val="004D48B7"/>
    <w:rsid w:val="004E3A49"/>
    <w:rsid w:val="004E45A0"/>
    <w:rsid w:val="00503221"/>
    <w:rsid w:val="0050770E"/>
    <w:rsid w:val="00512B65"/>
    <w:rsid w:val="00515DA8"/>
    <w:rsid w:val="0051696B"/>
    <w:rsid w:val="00524458"/>
    <w:rsid w:val="0052651E"/>
    <w:rsid w:val="00533615"/>
    <w:rsid w:val="00540CD9"/>
    <w:rsid w:val="00547D5F"/>
    <w:rsid w:val="00550DBF"/>
    <w:rsid w:val="00552736"/>
    <w:rsid w:val="00552961"/>
    <w:rsid w:val="00554633"/>
    <w:rsid w:val="00561424"/>
    <w:rsid w:val="00562C80"/>
    <w:rsid w:val="005634B0"/>
    <w:rsid w:val="005634F1"/>
    <w:rsid w:val="00563FB8"/>
    <w:rsid w:val="00564661"/>
    <w:rsid w:val="00570321"/>
    <w:rsid w:val="00572E01"/>
    <w:rsid w:val="005735F0"/>
    <w:rsid w:val="005741B2"/>
    <w:rsid w:val="00575D2B"/>
    <w:rsid w:val="00581B27"/>
    <w:rsid w:val="0058297A"/>
    <w:rsid w:val="0058586D"/>
    <w:rsid w:val="005A0A60"/>
    <w:rsid w:val="005A0D69"/>
    <w:rsid w:val="005A4702"/>
    <w:rsid w:val="005B2568"/>
    <w:rsid w:val="005B694E"/>
    <w:rsid w:val="005B6E81"/>
    <w:rsid w:val="005C00C7"/>
    <w:rsid w:val="005C1B4E"/>
    <w:rsid w:val="005C5AFF"/>
    <w:rsid w:val="005C600E"/>
    <w:rsid w:val="005C6336"/>
    <w:rsid w:val="005C789A"/>
    <w:rsid w:val="005D3D78"/>
    <w:rsid w:val="005D45B1"/>
    <w:rsid w:val="005D5B05"/>
    <w:rsid w:val="005D6A33"/>
    <w:rsid w:val="005D79F1"/>
    <w:rsid w:val="005E29AD"/>
    <w:rsid w:val="005E2C04"/>
    <w:rsid w:val="005F1076"/>
    <w:rsid w:val="005F3ECD"/>
    <w:rsid w:val="005F52B6"/>
    <w:rsid w:val="005F66F0"/>
    <w:rsid w:val="006017F0"/>
    <w:rsid w:val="006017F4"/>
    <w:rsid w:val="00602B75"/>
    <w:rsid w:val="00606369"/>
    <w:rsid w:val="00610FEF"/>
    <w:rsid w:val="0061102B"/>
    <w:rsid w:val="00615CCB"/>
    <w:rsid w:val="00616B92"/>
    <w:rsid w:val="00621498"/>
    <w:rsid w:val="0063685B"/>
    <w:rsid w:val="00641521"/>
    <w:rsid w:val="00641B2A"/>
    <w:rsid w:val="00643446"/>
    <w:rsid w:val="006452B2"/>
    <w:rsid w:val="00645537"/>
    <w:rsid w:val="0065386E"/>
    <w:rsid w:val="0065428A"/>
    <w:rsid w:val="006562A1"/>
    <w:rsid w:val="006578F7"/>
    <w:rsid w:val="00661CA3"/>
    <w:rsid w:val="006637AF"/>
    <w:rsid w:val="00665E63"/>
    <w:rsid w:val="00667AC2"/>
    <w:rsid w:val="00671A03"/>
    <w:rsid w:val="006728A8"/>
    <w:rsid w:val="00676BA2"/>
    <w:rsid w:val="006773E8"/>
    <w:rsid w:val="0068045F"/>
    <w:rsid w:val="0068438D"/>
    <w:rsid w:val="00685BF6"/>
    <w:rsid w:val="006860D4"/>
    <w:rsid w:val="00687043"/>
    <w:rsid w:val="006908FC"/>
    <w:rsid w:val="00691304"/>
    <w:rsid w:val="00695644"/>
    <w:rsid w:val="00696A1C"/>
    <w:rsid w:val="006A111D"/>
    <w:rsid w:val="006A5CD4"/>
    <w:rsid w:val="006B2335"/>
    <w:rsid w:val="006C3353"/>
    <w:rsid w:val="006C3B51"/>
    <w:rsid w:val="006C77B9"/>
    <w:rsid w:val="006D2699"/>
    <w:rsid w:val="006D2C69"/>
    <w:rsid w:val="006E0A97"/>
    <w:rsid w:val="006F0B81"/>
    <w:rsid w:val="006F685D"/>
    <w:rsid w:val="006F727B"/>
    <w:rsid w:val="007044F1"/>
    <w:rsid w:val="007047C5"/>
    <w:rsid w:val="00705EBD"/>
    <w:rsid w:val="00707291"/>
    <w:rsid w:val="0071191E"/>
    <w:rsid w:val="007127CF"/>
    <w:rsid w:val="00713978"/>
    <w:rsid w:val="00716190"/>
    <w:rsid w:val="0072003E"/>
    <w:rsid w:val="00721E0B"/>
    <w:rsid w:val="00722EB7"/>
    <w:rsid w:val="007253ED"/>
    <w:rsid w:val="0072705F"/>
    <w:rsid w:val="00736808"/>
    <w:rsid w:val="007400CD"/>
    <w:rsid w:val="00742C0D"/>
    <w:rsid w:val="007447A4"/>
    <w:rsid w:val="00750E39"/>
    <w:rsid w:val="00752511"/>
    <w:rsid w:val="0075723F"/>
    <w:rsid w:val="007577D1"/>
    <w:rsid w:val="0076194F"/>
    <w:rsid w:val="00764816"/>
    <w:rsid w:val="00764CC7"/>
    <w:rsid w:val="007723AC"/>
    <w:rsid w:val="00773302"/>
    <w:rsid w:val="00783008"/>
    <w:rsid w:val="00784975"/>
    <w:rsid w:val="0079147D"/>
    <w:rsid w:val="007A09D1"/>
    <w:rsid w:val="007A21BA"/>
    <w:rsid w:val="007A7744"/>
    <w:rsid w:val="007B5F16"/>
    <w:rsid w:val="007B7877"/>
    <w:rsid w:val="007C00E7"/>
    <w:rsid w:val="007C11D2"/>
    <w:rsid w:val="007C154C"/>
    <w:rsid w:val="007C23E3"/>
    <w:rsid w:val="007C38CD"/>
    <w:rsid w:val="007C3B89"/>
    <w:rsid w:val="007D3195"/>
    <w:rsid w:val="007D6A0D"/>
    <w:rsid w:val="007E33F2"/>
    <w:rsid w:val="007E565D"/>
    <w:rsid w:val="007F2FE0"/>
    <w:rsid w:val="00800AE7"/>
    <w:rsid w:val="00803AAB"/>
    <w:rsid w:val="00811CAB"/>
    <w:rsid w:val="00815C04"/>
    <w:rsid w:val="008222E2"/>
    <w:rsid w:val="00822886"/>
    <w:rsid w:val="00827D12"/>
    <w:rsid w:val="00830772"/>
    <w:rsid w:val="00830E11"/>
    <w:rsid w:val="008370BF"/>
    <w:rsid w:val="008410DF"/>
    <w:rsid w:val="00841F2A"/>
    <w:rsid w:val="008438B4"/>
    <w:rsid w:val="00853879"/>
    <w:rsid w:val="008564A7"/>
    <w:rsid w:val="00863290"/>
    <w:rsid w:val="008633C6"/>
    <w:rsid w:val="00866816"/>
    <w:rsid w:val="00867CA8"/>
    <w:rsid w:val="008732A4"/>
    <w:rsid w:val="0087496B"/>
    <w:rsid w:val="00876A08"/>
    <w:rsid w:val="00883C89"/>
    <w:rsid w:val="00885F86"/>
    <w:rsid w:val="0089715C"/>
    <w:rsid w:val="008A4BC3"/>
    <w:rsid w:val="008A7A8F"/>
    <w:rsid w:val="008B0146"/>
    <w:rsid w:val="008B1FDD"/>
    <w:rsid w:val="008B2E48"/>
    <w:rsid w:val="008B5A1E"/>
    <w:rsid w:val="008C1D1D"/>
    <w:rsid w:val="008C26BE"/>
    <w:rsid w:val="008C365B"/>
    <w:rsid w:val="008C4997"/>
    <w:rsid w:val="008C7909"/>
    <w:rsid w:val="008D0699"/>
    <w:rsid w:val="008D2530"/>
    <w:rsid w:val="008D2580"/>
    <w:rsid w:val="008D54E5"/>
    <w:rsid w:val="008D70B0"/>
    <w:rsid w:val="008F0F31"/>
    <w:rsid w:val="008F3D6E"/>
    <w:rsid w:val="008F4E0C"/>
    <w:rsid w:val="008F5557"/>
    <w:rsid w:val="008F5FCD"/>
    <w:rsid w:val="00900A0A"/>
    <w:rsid w:val="0090248E"/>
    <w:rsid w:val="00903CB2"/>
    <w:rsid w:val="009052E4"/>
    <w:rsid w:val="00910272"/>
    <w:rsid w:val="009121A8"/>
    <w:rsid w:val="00915603"/>
    <w:rsid w:val="009228D3"/>
    <w:rsid w:val="00923701"/>
    <w:rsid w:val="0092449B"/>
    <w:rsid w:val="00932D36"/>
    <w:rsid w:val="00934A00"/>
    <w:rsid w:val="009353F3"/>
    <w:rsid w:val="00946F85"/>
    <w:rsid w:val="009504BC"/>
    <w:rsid w:val="00951950"/>
    <w:rsid w:val="0095321C"/>
    <w:rsid w:val="009544BB"/>
    <w:rsid w:val="00955E2D"/>
    <w:rsid w:val="0095618F"/>
    <w:rsid w:val="00961524"/>
    <w:rsid w:val="00967D60"/>
    <w:rsid w:val="00971101"/>
    <w:rsid w:val="009736DC"/>
    <w:rsid w:val="00985FB6"/>
    <w:rsid w:val="009934D5"/>
    <w:rsid w:val="0099369F"/>
    <w:rsid w:val="0099400E"/>
    <w:rsid w:val="00994897"/>
    <w:rsid w:val="00996533"/>
    <w:rsid w:val="00996716"/>
    <w:rsid w:val="009A25C4"/>
    <w:rsid w:val="009A6A66"/>
    <w:rsid w:val="009B2224"/>
    <w:rsid w:val="009B3F51"/>
    <w:rsid w:val="009B5C8E"/>
    <w:rsid w:val="009B630A"/>
    <w:rsid w:val="009B779F"/>
    <w:rsid w:val="009C0799"/>
    <w:rsid w:val="009C09A4"/>
    <w:rsid w:val="009C16D5"/>
    <w:rsid w:val="009C4877"/>
    <w:rsid w:val="009D5B91"/>
    <w:rsid w:val="009E62C2"/>
    <w:rsid w:val="009E6454"/>
    <w:rsid w:val="009F0674"/>
    <w:rsid w:val="00A01A2E"/>
    <w:rsid w:val="00A13177"/>
    <w:rsid w:val="00A207E8"/>
    <w:rsid w:val="00A20984"/>
    <w:rsid w:val="00A25565"/>
    <w:rsid w:val="00A31B22"/>
    <w:rsid w:val="00A3588D"/>
    <w:rsid w:val="00A379A3"/>
    <w:rsid w:val="00A43AE3"/>
    <w:rsid w:val="00A460D2"/>
    <w:rsid w:val="00A47497"/>
    <w:rsid w:val="00A56803"/>
    <w:rsid w:val="00A61919"/>
    <w:rsid w:val="00A63526"/>
    <w:rsid w:val="00A8256C"/>
    <w:rsid w:val="00A8399A"/>
    <w:rsid w:val="00A86B21"/>
    <w:rsid w:val="00A90197"/>
    <w:rsid w:val="00A927F5"/>
    <w:rsid w:val="00A94EB6"/>
    <w:rsid w:val="00AA0284"/>
    <w:rsid w:val="00AA1E14"/>
    <w:rsid w:val="00AB3BCC"/>
    <w:rsid w:val="00AC0A1D"/>
    <w:rsid w:val="00AC112E"/>
    <w:rsid w:val="00AC21AC"/>
    <w:rsid w:val="00AC37DF"/>
    <w:rsid w:val="00AC7396"/>
    <w:rsid w:val="00AD1D65"/>
    <w:rsid w:val="00AD3169"/>
    <w:rsid w:val="00AD3193"/>
    <w:rsid w:val="00AD3D91"/>
    <w:rsid w:val="00AE00FF"/>
    <w:rsid w:val="00AE07B1"/>
    <w:rsid w:val="00AE357D"/>
    <w:rsid w:val="00AE6E3C"/>
    <w:rsid w:val="00AF21E4"/>
    <w:rsid w:val="00B0031E"/>
    <w:rsid w:val="00B01397"/>
    <w:rsid w:val="00B02CA5"/>
    <w:rsid w:val="00B05EE6"/>
    <w:rsid w:val="00B07A55"/>
    <w:rsid w:val="00B12B42"/>
    <w:rsid w:val="00B12EFD"/>
    <w:rsid w:val="00B13A65"/>
    <w:rsid w:val="00B15886"/>
    <w:rsid w:val="00B20477"/>
    <w:rsid w:val="00B22B7E"/>
    <w:rsid w:val="00B231BD"/>
    <w:rsid w:val="00B24DB9"/>
    <w:rsid w:val="00B271D1"/>
    <w:rsid w:val="00B3078F"/>
    <w:rsid w:val="00B309F5"/>
    <w:rsid w:val="00B34193"/>
    <w:rsid w:val="00B35425"/>
    <w:rsid w:val="00B4289E"/>
    <w:rsid w:val="00B4307C"/>
    <w:rsid w:val="00B43243"/>
    <w:rsid w:val="00B43B94"/>
    <w:rsid w:val="00B440EC"/>
    <w:rsid w:val="00B44572"/>
    <w:rsid w:val="00B5186F"/>
    <w:rsid w:val="00B61DC9"/>
    <w:rsid w:val="00B71084"/>
    <w:rsid w:val="00B72B95"/>
    <w:rsid w:val="00B738D8"/>
    <w:rsid w:val="00B74BDC"/>
    <w:rsid w:val="00B75496"/>
    <w:rsid w:val="00B757E9"/>
    <w:rsid w:val="00B77EDC"/>
    <w:rsid w:val="00B819E6"/>
    <w:rsid w:val="00B82A38"/>
    <w:rsid w:val="00B908A6"/>
    <w:rsid w:val="00B912FA"/>
    <w:rsid w:val="00B92E9A"/>
    <w:rsid w:val="00B93228"/>
    <w:rsid w:val="00B932FB"/>
    <w:rsid w:val="00B97D75"/>
    <w:rsid w:val="00BA2EF0"/>
    <w:rsid w:val="00BA5789"/>
    <w:rsid w:val="00BB0209"/>
    <w:rsid w:val="00BB12B1"/>
    <w:rsid w:val="00BB24ED"/>
    <w:rsid w:val="00BB430F"/>
    <w:rsid w:val="00BB4730"/>
    <w:rsid w:val="00BB6C17"/>
    <w:rsid w:val="00BB7DB3"/>
    <w:rsid w:val="00BC501F"/>
    <w:rsid w:val="00BC7EA3"/>
    <w:rsid w:val="00BD4B12"/>
    <w:rsid w:val="00BD7791"/>
    <w:rsid w:val="00BE252A"/>
    <w:rsid w:val="00BE3A22"/>
    <w:rsid w:val="00BE4891"/>
    <w:rsid w:val="00BF2DE3"/>
    <w:rsid w:val="00BF2E6D"/>
    <w:rsid w:val="00BF31DC"/>
    <w:rsid w:val="00BF476A"/>
    <w:rsid w:val="00C04A7A"/>
    <w:rsid w:val="00C075FB"/>
    <w:rsid w:val="00C11C73"/>
    <w:rsid w:val="00C120A6"/>
    <w:rsid w:val="00C16494"/>
    <w:rsid w:val="00C20F11"/>
    <w:rsid w:val="00C242E1"/>
    <w:rsid w:val="00C24974"/>
    <w:rsid w:val="00C26432"/>
    <w:rsid w:val="00C271BE"/>
    <w:rsid w:val="00C3109F"/>
    <w:rsid w:val="00C35CCB"/>
    <w:rsid w:val="00C3762D"/>
    <w:rsid w:val="00C45A5A"/>
    <w:rsid w:val="00C50537"/>
    <w:rsid w:val="00C54835"/>
    <w:rsid w:val="00C64251"/>
    <w:rsid w:val="00C65483"/>
    <w:rsid w:val="00C7003C"/>
    <w:rsid w:val="00C718F3"/>
    <w:rsid w:val="00C737FC"/>
    <w:rsid w:val="00C73F18"/>
    <w:rsid w:val="00C76D08"/>
    <w:rsid w:val="00C812A9"/>
    <w:rsid w:val="00C82BBF"/>
    <w:rsid w:val="00C82FB5"/>
    <w:rsid w:val="00C87FF4"/>
    <w:rsid w:val="00C90951"/>
    <w:rsid w:val="00C9176D"/>
    <w:rsid w:val="00C93C58"/>
    <w:rsid w:val="00C96B19"/>
    <w:rsid w:val="00C97431"/>
    <w:rsid w:val="00CA039A"/>
    <w:rsid w:val="00CA1E5F"/>
    <w:rsid w:val="00CA4C76"/>
    <w:rsid w:val="00CB0BA6"/>
    <w:rsid w:val="00CB1923"/>
    <w:rsid w:val="00CB794C"/>
    <w:rsid w:val="00CC73A4"/>
    <w:rsid w:val="00CD0CB0"/>
    <w:rsid w:val="00CD1238"/>
    <w:rsid w:val="00CD2871"/>
    <w:rsid w:val="00CD289A"/>
    <w:rsid w:val="00CD455E"/>
    <w:rsid w:val="00CE1E55"/>
    <w:rsid w:val="00CF2839"/>
    <w:rsid w:val="00CF7602"/>
    <w:rsid w:val="00D0281E"/>
    <w:rsid w:val="00D13A9A"/>
    <w:rsid w:val="00D167DF"/>
    <w:rsid w:val="00D214FB"/>
    <w:rsid w:val="00D243A4"/>
    <w:rsid w:val="00D265C0"/>
    <w:rsid w:val="00D26B77"/>
    <w:rsid w:val="00D31C14"/>
    <w:rsid w:val="00D32277"/>
    <w:rsid w:val="00D37CFB"/>
    <w:rsid w:val="00D41007"/>
    <w:rsid w:val="00D42D04"/>
    <w:rsid w:val="00D433A0"/>
    <w:rsid w:val="00D46E92"/>
    <w:rsid w:val="00D47873"/>
    <w:rsid w:val="00D47BF7"/>
    <w:rsid w:val="00D47CE4"/>
    <w:rsid w:val="00D573FF"/>
    <w:rsid w:val="00D57F5F"/>
    <w:rsid w:val="00D65B7D"/>
    <w:rsid w:val="00D7132A"/>
    <w:rsid w:val="00D71CBA"/>
    <w:rsid w:val="00D74808"/>
    <w:rsid w:val="00D83204"/>
    <w:rsid w:val="00D847A8"/>
    <w:rsid w:val="00DA7742"/>
    <w:rsid w:val="00DB0141"/>
    <w:rsid w:val="00DB2BDB"/>
    <w:rsid w:val="00DB5F1E"/>
    <w:rsid w:val="00DD2604"/>
    <w:rsid w:val="00DD56AD"/>
    <w:rsid w:val="00DD7CF6"/>
    <w:rsid w:val="00DE002F"/>
    <w:rsid w:val="00DE551A"/>
    <w:rsid w:val="00DF31D5"/>
    <w:rsid w:val="00DF4456"/>
    <w:rsid w:val="00DF5E3F"/>
    <w:rsid w:val="00DF60B4"/>
    <w:rsid w:val="00E03A02"/>
    <w:rsid w:val="00E0433C"/>
    <w:rsid w:val="00E07A4A"/>
    <w:rsid w:val="00E104FD"/>
    <w:rsid w:val="00E10A8C"/>
    <w:rsid w:val="00E170E1"/>
    <w:rsid w:val="00E2744C"/>
    <w:rsid w:val="00E274D1"/>
    <w:rsid w:val="00E3506E"/>
    <w:rsid w:val="00E35669"/>
    <w:rsid w:val="00E42173"/>
    <w:rsid w:val="00E43F4E"/>
    <w:rsid w:val="00E45EE5"/>
    <w:rsid w:val="00E45F81"/>
    <w:rsid w:val="00E4704D"/>
    <w:rsid w:val="00E47896"/>
    <w:rsid w:val="00E51C06"/>
    <w:rsid w:val="00E57E12"/>
    <w:rsid w:val="00E61E70"/>
    <w:rsid w:val="00E61EF5"/>
    <w:rsid w:val="00E629D2"/>
    <w:rsid w:val="00E64C13"/>
    <w:rsid w:val="00E65BC4"/>
    <w:rsid w:val="00E65C6D"/>
    <w:rsid w:val="00E66095"/>
    <w:rsid w:val="00E703EA"/>
    <w:rsid w:val="00E7134C"/>
    <w:rsid w:val="00E758DC"/>
    <w:rsid w:val="00E76461"/>
    <w:rsid w:val="00E775EC"/>
    <w:rsid w:val="00E81AEC"/>
    <w:rsid w:val="00E93459"/>
    <w:rsid w:val="00E942CF"/>
    <w:rsid w:val="00EA166E"/>
    <w:rsid w:val="00EA26F0"/>
    <w:rsid w:val="00EA2C58"/>
    <w:rsid w:val="00EB2E90"/>
    <w:rsid w:val="00EB4D70"/>
    <w:rsid w:val="00EB55F5"/>
    <w:rsid w:val="00EC6214"/>
    <w:rsid w:val="00EC66CA"/>
    <w:rsid w:val="00ED3B9B"/>
    <w:rsid w:val="00ED416B"/>
    <w:rsid w:val="00ED49D2"/>
    <w:rsid w:val="00ED51DE"/>
    <w:rsid w:val="00ED5E96"/>
    <w:rsid w:val="00ED7A2A"/>
    <w:rsid w:val="00ED7D9A"/>
    <w:rsid w:val="00EE74E9"/>
    <w:rsid w:val="00EF1882"/>
    <w:rsid w:val="00EF3C97"/>
    <w:rsid w:val="00EF6541"/>
    <w:rsid w:val="00EF6C5B"/>
    <w:rsid w:val="00EF72FF"/>
    <w:rsid w:val="00EF7B0E"/>
    <w:rsid w:val="00F04381"/>
    <w:rsid w:val="00F06472"/>
    <w:rsid w:val="00F11BFE"/>
    <w:rsid w:val="00F15B7D"/>
    <w:rsid w:val="00F176ED"/>
    <w:rsid w:val="00F21D22"/>
    <w:rsid w:val="00F3136C"/>
    <w:rsid w:val="00F339DB"/>
    <w:rsid w:val="00F3615E"/>
    <w:rsid w:val="00F3789E"/>
    <w:rsid w:val="00F430AC"/>
    <w:rsid w:val="00F45F25"/>
    <w:rsid w:val="00F642EF"/>
    <w:rsid w:val="00F6485B"/>
    <w:rsid w:val="00F6745C"/>
    <w:rsid w:val="00F67499"/>
    <w:rsid w:val="00F73BF5"/>
    <w:rsid w:val="00F7523F"/>
    <w:rsid w:val="00F7650F"/>
    <w:rsid w:val="00F76F2B"/>
    <w:rsid w:val="00F773E2"/>
    <w:rsid w:val="00F77BD8"/>
    <w:rsid w:val="00F80415"/>
    <w:rsid w:val="00F84A3E"/>
    <w:rsid w:val="00F90751"/>
    <w:rsid w:val="00F92055"/>
    <w:rsid w:val="00F92277"/>
    <w:rsid w:val="00F96E75"/>
    <w:rsid w:val="00F9726E"/>
    <w:rsid w:val="00FA363F"/>
    <w:rsid w:val="00FA36FD"/>
    <w:rsid w:val="00FA681C"/>
    <w:rsid w:val="00FB4DB9"/>
    <w:rsid w:val="00FB51C3"/>
    <w:rsid w:val="00FC3210"/>
    <w:rsid w:val="00FC45F5"/>
    <w:rsid w:val="00FC4E91"/>
    <w:rsid w:val="00FC7553"/>
    <w:rsid w:val="00FD15A8"/>
    <w:rsid w:val="00FD6D47"/>
    <w:rsid w:val="00FD786E"/>
    <w:rsid w:val="00FD794A"/>
    <w:rsid w:val="00FD7C52"/>
    <w:rsid w:val="00FF196B"/>
    <w:rsid w:val="00FF3167"/>
    <w:rsid w:val="00FF3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1568"/>
  <w15:docId w15:val="{42BA41EF-D143-495A-B6C6-EB188B0F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4D70"/>
    <w:pPr>
      <w:spacing w:before="80" w:after="80" w:line="240" w:lineRule="atLeast"/>
      <w:ind w:left="851"/>
      <w:jc w:val="both"/>
    </w:pPr>
    <w:rPr>
      <w:rFonts w:ascii="Arial" w:hAnsi="Arial"/>
      <w:sz w:val="24"/>
    </w:rPr>
  </w:style>
  <w:style w:type="paragraph" w:styleId="1">
    <w:name w:val="heading 1"/>
    <w:aliases w:val="EIA H1,lvm 1,H1,Heading 11,HAL 1,Heading 1 Char2,Heading 1 Char1 Char,Heading 1 Char2 Char Char,Heading 1 Char1 Char Char Char,Heading 1 Char2 Char Char Char Char,Heading 1 Char1 Char Char Char Char Char,Chapter,Report1,Section Title,AA,RSKH"/>
    <w:basedOn w:val="a0"/>
    <w:next w:val="a0"/>
    <w:link w:val="10"/>
    <w:uiPriority w:val="99"/>
    <w:qFormat/>
    <w:rsid w:val="00B932FB"/>
    <w:pPr>
      <w:keepNext/>
      <w:numPr>
        <w:numId w:val="7"/>
      </w:numPr>
      <w:tabs>
        <w:tab w:val="left" w:pos="851"/>
      </w:tabs>
      <w:spacing w:before="240"/>
      <w:jc w:val="left"/>
      <w:outlineLvl w:val="0"/>
    </w:pPr>
    <w:rPr>
      <w:rFonts w:cs="TimesDL"/>
      <w:b/>
      <w:bCs/>
      <w:caps/>
      <w:kern w:val="32"/>
      <w:szCs w:val="24"/>
    </w:rPr>
  </w:style>
  <w:style w:type="paragraph" w:styleId="2">
    <w:name w:val="heading 2"/>
    <w:aliases w:val="EIA H2,- 1.1,Section,Title3,H2,lvm 2,Heading 2 Char2,Heading 2 Char1 Char,Heading 2 Char2 Char Char,Heading 2 Char1 Char Char Char,Heading 2 Char2 Char Char Char Char,Heading 2 Char1 Char Char Char Char Char,WEMS2,Report2,X.X,Heading1,- 1.11"/>
    <w:basedOn w:val="a0"/>
    <w:next w:val="a0"/>
    <w:link w:val="21"/>
    <w:autoRedefine/>
    <w:qFormat/>
    <w:rsid w:val="00B932FB"/>
    <w:pPr>
      <w:keepNext/>
      <w:numPr>
        <w:ilvl w:val="1"/>
        <w:numId w:val="7"/>
      </w:numPr>
      <w:spacing w:before="240" w:after="120"/>
      <w:jc w:val="left"/>
      <w:outlineLvl w:val="1"/>
    </w:pPr>
    <w:rPr>
      <w:rFonts w:cs="TimesDL"/>
      <w:b/>
      <w:bCs/>
      <w:szCs w:val="22"/>
    </w:rPr>
  </w:style>
  <w:style w:type="paragraph" w:styleId="3">
    <w:name w:val="heading 3"/>
    <w:aliases w:val="EIA H3,- 1.1.1,Topic,lvm 3,H3,Header 3,HAL 3,Heading 3 Char,WEMS3,Heading 3 Char Char Char Char Char Char Char Char Char Char,Main Heading1,Main Heading2,Main Heading11,Main Heading3,Main Heading12,Main Heading,RSKH3,B Head"/>
    <w:basedOn w:val="a0"/>
    <w:next w:val="a0"/>
    <w:link w:val="30"/>
    <w:uiPriority w:val="99"/>
    <w:qFormat/>
    <w:rsid w:val="00B932FB"/>
    <w:pPr>
      <w:keepNext/>
      <w:numPr>
        <w:ilvl w:val="2"/>
        <w:numId w:val="7"/>
      </w:numPr>
      <w:spacing w:before="240" w:after="120"/>
      <w:outlineLvl w:val="2"/>
    </w:pPr>
    <w:rPr>
      <w:rFonts w:cs="TimesDL"/>
      <w:b/>
      <w:bCs/>
      <w:i/>
      <w:szCs w:val="26"/>
    </w:rPr>
  </w:style>
  <w:style w:type="paragraph" w:styleId="4">
    <w:name w:val="heading 4"/>
    <w:aliases w:val="EIA H4,- 1.1.1.1,lvm 4,HAL 4,§1.1.1.1.,Report4,- 1.1.1.11,- 1.1.1.12,- 1.1.1.13,- 1.1.1.14,Map Title,EIA H4 Знак,- 1.1.1.1 Знак,Заголовок 4 Знак1,- 1.1.1.1 Знак1,Заголовок 4 Знак Знак,EIA H4 Знак Знак,- 1.1.1.1 Знак Знак,D&amp;M"/>
    <w:basedOn w:val="a0"/>
    <w:next w:val="a0"/>
    <w:link w:val="40"/>
    <w:uiPriority w:val="99"/>
    <w:qFormat/>
    <w:rsid w:val="00B932FB"/>
    <w:pPr>
      <w:keepNext/>
      <w:numPr>
        <w:ilvl w:val="3"/>
        <w:numId w:val="7"/>
      </w:numPr>
      <w:tabs>
        <w:tab w:val="left" w:pos="851"/>
      </w:tabs>
      <w:spacing w:before="240" w:after="120"/>
      <w:outlineLvl w:val="3"/>
    </w:pPr>
    <w:rPr>
      <w:rFonts w:cs="TimesDL"/>
      <w:bCs/>
      <w:i/>
      <w:szCs w:val="28"/>
    </w:rPr>
  </w:style>
  <w:style w:type="paragraph" w:styleId="5">
    <w:name w:val="heading 5"/>
    <w:aliases w:val="EIA H5,Underline,Bold Underline,lvm5,Underline1,Underline2,Underline3,Underline4,Underline5,Underline6,Underline7,Underline8,Underline9,Underline11,Underline21,Underline10,Underline12,Underline22,Underline31,Underline41"/>
    <w:basedOn w:val="a0"/>
    <w:next w:val="a0"/>
    <w:link w:val="50"/>
    <w:qFormat/>
    <w:rsid w:val="00B932FB"/>
    <w:pPr>
      <w:keepNext/>
      <w:numPr>
        <w:ilvl w:val="4"/>
        <w:numId w:val="7"/>
      </w:numPr>
      <w:tabs>
        <w:tab w:val="left" w:pos="2410"/>
      </w:tabs>
      <w:spacing w:before="180"/>
      <w:jc w:val="left"/>
      <w:outlineLvl w:val="4"/>
    </w:pPr>
    <w:rPr>
      <w:rFonts w:cs="TimesDL"/>
      <w:b/>
      <w:bCs/>
      <w:i/>
      <w:iCs/>
      <w:szCs w:val="26"/>
    </w:rPr>
  </w:style>
  <w:style w:type="paragraph" w:styleId="6">
    <w:name w:val="heading 6"/>
    <w:aliases w:val="Italic,Bold,Bold heading,OG Distribution,Стиль 6,Heading 6 NOT IN USE"/>
    <w:basedOn w:val="5"/>
    <w:next w:val="22"/>
    <w:link w:val="60"/>
    <w:uiPriority w:val="99"/>
    <w:qFormat/>
    <w:rsid w:val="00B932FB"/>
    <w:pPr>
      <w:numPr>
        <w:ilvl w:val="0"/>
        <w:numId w:val="0"/>
      </w:numPr>
      <w:tabs>
        <w:tab w:val="num" w:pos="2520"/>
      </w:tabs>
      <w:ind w:left="2520" w:hanging="1440"/>
      <w:outlineLvl w:val="5"/>
    </w:pPr>
    <w:rPr>
      <w:rFonts w:ascii="TimesDL" w:hAnsi="TimesDL" w:cs="Times New Roman"/>
      <w:bCs w:val="0"/>
      <w:i w:val="0"/>
      <w:iCs w:val="0"/>
      <w:noProof/>
      <w:szCs w:val="20"/>
      <w:lang w:val="en-US" w:eastAsia="en-US"/>
    </w:rPr>
  </w:style>
  <w:style w:type="paragraph" w:styleId="7">
    <w:name w:val="heading 7"/>
    <w:aliases w:val="Not in Use,Italics,Itallics,Heading 7 NOT IN USE, Heading 7 NOT IN USE"/>
    <w:basedOn w:val="6"/>
    <w:next w:val="22"/>
    <w:link w:val="70"/>
    <w:uiPriority w:val="99"/>
    <w:qFormat/>
    <w:rsid w:val="00B932FB"/>
    <w:pPr>
      <w:outlineLvl w:val="6"/>
    </w:pPr>
  </w:style>
  <w:style w:type="paragraph" w:styleId="8">
    <w:name w:val="heading 8"/>
    <w:aliases w:val="not In use,Heading 8 NOT IN USE,GFDSN H, Heading 8 NOT IN USE"/>
    <w:basedOn w:val="a0"/>
    <w:next w:val="a0"/>
    <w:link w:val="80"/>
    <w:uiPriority w:val="99"/>
    <w:qFormat/>
    <w:rsid w:val="00B932FB"/>
    <w:pPr>
      <w:tabs>
        <w:tab w:val="num" w:pos="4320"/>
      </w:tabs>
      <w:spacing w:before="240"/>
      <w:ind w:left="4320" w:hanging="1440"/>
      <w:outlineLvl w:val="7"/>
    </w:pPr>
    <w:rPr>
      <w:i/>
      <w:sz w:val="22"/>
      <w:lang w:val="en-US" w:eastAsia="en-US"/>
    </w:rPr>
  </w:style>
  <w:style w:type="paragraph" w:styleId="9">
    <w:name w:val="heading 9"/>
    <w:aliases w:val="Not in use,After Section, Heading 9 NOT IN USE"/>
    <w:basedOn w:val="a0"/>
    <w:next w:val="a0"/>
    <w:link w:val="90"/>
    <w:uiPriority w:val="99"/>
    <w:qFormat/>
    <w:rsid w:val="00B932FB"/>
    <w:pPr>
      <w:tabs>
        <w:tab w:val="num" w:pos="4464"/>
      </w:tabs>
      <w:spacing w:before="240"/>
      <w:ind w:left="4464" w:hanging="1584"/>
      <w:outlineLvl w:val="8"/>
    </w:pPr>
    <w:rPr>
      <w:sz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EIA H1 Знак,lvm 1 Знак,H1 Знак,Heading 11 Знак,HAL 1 Знак,Heading 1 Char2 Знак,Heading 1 Char1 Char Знак,Heading 1 Char2 Char Char Знак,Heading 1 Char1 Char Char Char Знак,Heading 1 Char2 Char Char Char Char Знак,Chapter Знак,AA Знак"/>
    <w:basedOn w:val="a1"/>
    <w:link w:val="1"/>
    <w:uiPriority w:val="99"/>
    <w:rsid w:val="00B932FB"/>
    <w:rPr>
      <w:rFonts w:ascii="Arial" w:hAnsi="Arial" w:cs="TimesDL"/>
      <w:b/>
      <w:bCs/>
      <w:caps/>
      <w:kern w:val="32"/>
      <w:sz w:val="24"/>
      <w:szCs w:val="24"/>
    </w:rPr>
  </w:style>
  <w:style w:type="character" w:customStyle="1" w:styleId="21">
    <w:name w:val="Заголовок 2 Знак"/>
    <w:aliases w:val="EIA H2 Знак,- 1.1 Знак,Section Знак,Title3 Знак,H2 Знак,lvm 2 Знак,Heading 2 Char2 Знак,Heading 2 Char1 Char Знак,Heading 2 Char2 Char Char Знак,Heading 2 Char1 Char Char Char Знак,Heading 2 Char2 Char Char Char Char Знак,WEMS2 Знак"/>
    <w:basedOn w:val="a1"/>
    <w:link w:val="2"/>
    <w:rsid w:val="00B932FB"/>
    <w:rPr>
      <w:rFonts w:ascii="Arial" w:hAnsi="Arial" w:cs="TimesDL"/>
      <w:b/>
      <w:bCs/>
      <w:sz w:val="24"/>
      <w:szCs w:val="22"/>
    </w:rPr>
  </w:style>
  <w:style w:type="character" w:customStyle="1" w:styleId="30">
    <w:name w:val="Заголовок 3 Знак"/>
    <w:aliases w:val="EIA H3 Знак,- 1.1.1 Знак,Topic Знак,lvm 3 Знак,H3 Знак,Header 3 Знак,HAL 3 Знак,Heading 3 Char Знак,WEMS3 Знак,Heading 3 Char Char Char Char Char Char Char Char Char Char Знак,Main Heading1 Знак,Main Heading2 Знак,Main Heading11 Знак"/>
    <w:basedOn w:val="a1"/>
    <w:link w:val="3"/>
    <w:uiPriority w:val="99"/>
    <w:rsid w:val="00B932FB"/>
    <w:rPr>
      <w:rFonts w:ascii="Arial" w:hAnsi="Arial" w:cs="TimesDL"/>
      <w:b/>
      <w:bCs/>
      <w:i/>
      <w:sz w:val="24"/>
      <w:szCs w:val="26"/>
    </w:rPr>
  </w:style>
  <w:style w:type="character" w:customStyle="1" w:styleId="32">
    <w:name w:val="Заголовок 3 Знак2"/>
    <w:aliases w:val="EIA H3 Знак3,- 1.1.1 Знак3,Topic Знак3,Заголовок 3 Знак Знак3,lvm 3 Знак3,H3 Знак3,Header 3 Знак3,HAL 3 Знак3,Heading 3 Char Знак3,WEMS3 Знак3,Heading 3 Char Char Char Char Char Char Char Char Char Char Знак3,Main Heading1 Знак3"/>
    <w:basedOn w:val="a1"/>
    <w:uiPriority w:val="99"/>
    <w:locked/>
    <w:rsid w:val="00B932FB"/>
    <w:rPr>
      <w:rFonts w:ascii="Arial" w:hAnsi="Arial" w:cs="TimesDL"/>
      <w:b/>
      <w:bCs/>
      <w:i/>
      <w:sz w:val="24"/>
      <w:szCs w:val="26"/>
    </w:rPr>
  </w:style>
  <w:style w:type="character" w:customStyle="1" w:styleId="40">
    <w:name w:val="Заголовок 4 Знак"/>
    <w:aliases w:val="EIA H4 Знак2,- 1.1.1.1 Знак3,lvm 4 Знак1,HAL 4 Знак1,§1.1.1.1. Знак1,Report4 Знак1,- 1.1.1.11 Знак1,- 1.1.1.12 Знак1,- 1.1.1.13 Знак1,- 1.1.1.14 Знак1,Map Title Знак1,EIA H4 Знак Знак2,- 1.1.1.1 Знак Знак2,Заголовок 4 Знак1 Знак"/>
    <w:basedOn w:val="a1"/>
    <w:link w:val="4"/>
    <w:uiPriority w:val="99"/>
    <w:rsid w:val="00B932FB"/>
    <w:rPr>
      <w:rFonts w:ascii="Arial" w:hAnsi="Arial" w:cs="TimesDL"/>
      <w:bCs/>
      <w:i/>
      <w:sz w:val="24"/>
      <w:szCs w:val="28"/>
    </w:rPr>
  </w:style>
  <w:style w:type="character" w:customStyle="1" w:styleId="42">
    <w:name w:val="Заголовок 4 Знак2"/>
    <w:aliases w:val="EIA H4 Знак1,- 1.1.1.1 Знак2,lvm 4 Знак,HAL 4 Знак,§1.1.1.1. Знак,Report4 Знак,- 1.1.1.11 Знак,- 1.1.1.12 Знак,- 1.1.1.13 Знак,- 1.1.1.14 Знак,Map Title Знак,Заголовок 4 Знак Знак1,EIA H4 Знак Знак1,- 1.1.1.1 Знак Знак1,D&amp;M Знак"/>
    <w:basedOn w:val="a1"/>
    <w:uiPriority w:val="99"/>
    <w:rsid w:val="00B932FB"/>
    <w:rPr>
      <w:rFonts w:ascii="Arial" w:hAnsi="Arial" w:cs="TimesDL"/>
      <w:bCs/>
      <w:i/>
      <w:sz w:val="24"/>
      <w:szCs w:val="28"/>
    </w:rPr>
  </w:style>
  <w:style w:type="character" w:customStyle="1" w:styleId="50">
    <w:name w:val="Заголовок 5 Знак"/>
    <w:aliases w:val="EIA H5 Знак1,Underline Знак1,Bold Underline Знак1,lvm5 Знак1,Underline1 Знак1,Underline2 Знак1,Underline3 Знак1,Underline4 Знак1,Underline5 Знак1,Underline6 Знак1,Underline7 Знак1,Underline8 Знак1,Underline9 Знак1,Underline11 Знак"/>
    <w:basedOn w:val="a1"/>
    <w:link w:val="5"/>
    <w:rsid w:val="00B932FB"/>
    <w:rPr>
      <w:rFonts w:ascii="Arial" w:hAnsi="Arial" w:cs="TimesDL"/>
      <w:b/>
      <w:bCs/>
      <w:i/>
      <w:iCs/>
      <w:sz w:val="24"/>
      <w:szCs w:val="26"/>
    </w:rPr>
  </w:style>
  <w:style w:type="character" w:customStyle="1" w:styleId="51">
    <w:name w:val="Заголовок 5 Знак1"/>
    <w:aliases w:val="EIA H5 Знак,Underline Знак,Bold Underline Знак,Заголовок 5 Знак Знак,lvm5 Знак,Underline1 Знак,Underline2 Знак,Underline3 Знак,Underline4 Знак,Underline5 Знак,Underline6 Знак,Underline7 Знак,Underline8 Знак,Underline9 Знак"/>
    <w:basedOn w:val="a1"/>
    <w:rsid w:val="00B932FB"/>
    <w:rPr>
      <w:rFonts w:ascii="Arial" w:hAnsi="Arial" w:cs="TimesDL"/>
      <w:b/>
      <w:bCs/>
      <w:i/>
      <w:iCs/>
      <w:sz w:val="24"/>
      <w:szCs w:val="26"/>
    </w:rPr>
  </w:style>
  <w:style w:type="character" w:customStyle="1" w:styleId="60">
    <w:name w:val="Заголовок 6 Знак"/>
    <w:aliases w:val="Italic Знак,Bold Знак,Bold heading Знак,OG Distribution Знак,Стиль 6 Знак,Heading 6 NOT IN USE Знак"/>
    <w:basedOn w:val="a1"/>
    <w:link w:val="6"/>
    <w:uiPriority w:val="99"/>
    <w:rsid w:val="00B932FB"/>
    <w:rPr>
      <w:rFonts w:ascii="TimesDL" w:hAnsi="TimesDL"/>
      <w:b/>
      <w:noProof/>
      <w:sz w:val="24"/>
      <w:lang w:val="en-US" w:eastAsia="en-US"/>
    </w:rPr>
  </w:style>
  <w:style w:type="paragraph" w:styleId="22">
    <w:name w:val="Body Text 2"/>
    <w:basedOn w:val="a0"/>
    <w:link w:val="23"/>
    <w:uiPriority w:val="99"/>
    <w:semiHidden/>
    <w:unhideWhenUsed/>
    <w:rsid w:val="00B932FB"/>
    <w:pPr>
      <w:spacing w:after="120" w:line="480" w:lineRule="auto"/>
    </w:pPr>
  </w:style>
  <w:style w:type="character" w:customStyle="1" w:styleId="23">
    <w:name w:val="Основной текст 2 Знак"/>
    <w:basedOn w:val="a1"/>
    <w:link w:val="22"/>
    <w:uiPriority w:val="99"/>
    <w:semiHidden/>
    <w:rsid w:val="00B932FB"/>
    <w:rPr>
      <w:rFonts w:ascii="Arial" w:hAnsi="Arial"/>
      <w:sz w:val="24"/>
    </w:rPr>
  </w:style>
  <w:style w:type="character" w:customStyle="1" w:styleId="70">
    <w:name w:val="Заголовок 7 Знак"/>
    <w:aliases w:val="Not in Use Знак,Italics Знак,Itallics Знак,Heading 7 NOT IN USE Знак, Heading 7 NOT IN USE Знак"/>
    <w:basedOn w:val="a1"/>
    <w:link w:val="7"/>
    <w:uiPriority w:val="99"/>
    <w:rsid w:val="00B932FB"/>
    <w:rPr>
      <w:rFonts w:ascii="TimesDL" w:hAnsi="TimesDL"/>
      <w:b/>
      <w:noProof/>
      <w:sz w:val="24"/>
      <w:lang w:val="en-US" w:eastAsia="en-US"/>
    </w:rPr>
  </w:style>
  <w:style w:type="character" w:customStyle="1" w:styleId="80">
    <w:name w:val="Заголовок 8 Знак"/>
    <w:aliases w:val="not In use Знак,Heading 8 NOT IN USE Знак,GFDSN H Знак, Heading 8 NOT IN USE Знак"/>
    <w:basedOn w:val="a1"/>
    <w:link w:val="8"/>
    <w:uiPriority w:val="99"/>
    <w:rsid w:val="00B932FB"/>
    <w:rPr>
      <w:rFonts w:ascii="Arial" w:hAnsi="Arial"/>
      <w:i/>
      <w:sz w:val="22"/>
      <w:lang w:val="en-US" w:eastAsia="en-US"/>
    </w:rPr>
  </w:style>
  <w:style w:type="character" w:customStyle="1" w:styleId="90">
    <w:name w:val="Заголовок 9 Знак"/>
    <w:aliases w:val="Not in use Знак,After Section Знак, Heading 9 NOT IN USE Знак"/>
    <w:basedOn w:val="a1"/>
    <w:link w:val="9"/>
    <w:uiPriority w:val="99"/>
    <w:rsid w:val="00B932FB"/>
    <w:rPr>
      <w:rFonts w:ascii="Arial" w:hAnsi="Arial"/>
      <w:sz w:val="22"/>
      <w:lang w:val="en-US" w:eastAsia="en-US"/>
    </w:rPr>
  </w:style>
  <w:style w:type="paragraph" w:styleId="11">
    <w:name w:val="toc 1"/>
    <w:basedOn w:val="a0"/>
    <w:next w:val="a0"/>
    <w:autoRedefine/>
    <w:uiPriority w:val="39"/>
    <w:qFormat/>
    <w:rsid w:val="00B932FB"/>
    <w:pPr>
      <w:tabs>
        <w:tab w:val="right" w:leader="dot" w:pos="9639"/>
      </w:tabs>
      <w:spacing w:before="240"/>
      <w:ind w:left="567" w:right="-2" w:hanging="567"/>
      <w:jc w:val="left"/>
    </w:pPr>
    <w:rPr>
      <w:b/>
      <w:caps/>
      <w:noProof/>
      <w:sz w:val="28"/>
      <w:szCs w:val="28"/>
    </w:rPr>
  </w:style>
  <w:style w:type="paragraph" w:styleId="a4">
    <w:name w:val="caption"/>
    <w:aliases w:val="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EAC_Object_Name"/>
    <w:basedOn w:val="a0"/>
    <w:next w:val="a0"/>
    <w:link w:val="a5"/>
    <w:qFormat/>
    <w:rsid w:val="00B932FB"/>
    <w:pPr>
      <w:keepNext/>
      <w:numPr>
        <w:ilvl w:val="12"/>
      </w:numPr>
      <w:spacing w:before="120" w:line="240" w:lineRule="auto"/>
      <w:ind w:left="851"/>
    </w:pPr>
    <w:rPr>
      <w:kern w:val="16"/>
    </w:rPr>
  </w:style>
  <w:style w:type="character" w:customStyle="1" w:styleId="a5">
    <w:name w:val="Название объекта Знак"/>
    <w:aliases w:val="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EAC_Object_Name Знак"/>
    <w:basedOn w:val="a1"/>
    <w:link w:val="a4"/>
    <w:rsid w:val="00B932FB"/>
    <w:rPr>
      <w:rFonts w:ascii="Arial" w:hAnsi="Arial"/>
      <w:kern w:val="16"/>
      <w:sz w:val="24"/>
    </w:rPr>
  </w:style>
  <w:style w:type="paragraph" w:styleId="a6">
    <w:name w:val="Title"/>
    <w:aliases w:val="Название глав"/>
    <w:basedOn w:val="a0"/>
    <w:link w:val="a7"/>
    <w:uiPriority w:val="99"/>
    <w:qFormat/>
    <w:rsid w:val="00B932FB"/>
    <w:pPr>
      <w:spacing w:after="0" w:line="240" w:lineRule="auto"/>
      <w:ind w:left="0"/>
      <w:jc w:val="center"/>
    </w:pPr>
    <w:rPr>
      <w:rFonts w:ascii="Times New Roman" w:hAnsi="Times New Roman"/>
      <w:b/>
      <w:bCs/>
      <w:sz w:val="28"/>
      <w:szCs w:val="24"/>
    </w:rPr>
  </w:style>
  <w:style w:type="character" w:customStyle="1" w:styleId="a7">
    <w:name w:val="Заголовок Знак"/>
    <w:aliases w:val="Название глав Знак"/>
    <w:basedOn w:val="a1"/>
    <w:link w:val="a6"/>
    <w:uiPriority w:val="99"/>
    <w:rsid w:val="00B932FB"/>
    <w:rPr>
      <w:b/>
      <w:bCs/>
      <w:sz w:val="28"/>
      <w:szCs w:val="24"/>
    </w:rPr>
  </w:style>
  <w:style w:type="paragraph" w:styleId="a8">
    <w:name w:val="Body Text"/>
    <w:aliases w:val="AETC-Body,DNV-Body,AETC-Body1,DNV-Body1,???????? ????? ??????????,Îñíîâíîé òåêñò ëèòåðàòóðà,Основной текст литература,Таймс Нью,Основной текст Знак Знак,Îñíîâíîé òåêñò Çíàê Çíàê,Iniiaiie oaeno Ciae Ciae,Знак Знак,Основной текст Знак2 Знак"/>
    <w:basedOn w:val="a0"/>
    <w:link w:val="a9"/>
    <w:qFormat/>
    <w:rsid w:val="00B932FB"/>
  </w:style>
  <w:style w:type="character" w:customStyle="1" w:styleId="a9">
    <w:name w:val="Основной текст Знак"/>
    <w:aliases w:val="AETC-Body Знак,DNV-Body Знак,AETC-Body1 Знак,DNV-Body1 Знак,???????? ????? ?????????? Знак,Îñíîâíîé òåêñò ëèòåðàòóðà Знак,Основной текст литература Знак,Таймс Нью Знак,Основной текст Знак Знак Знак,Îñíîâíîé òåêñò Çíàê Çíàê Знак"/>
    <w:basedOn w:val="a1"/>
    <w:link w:val="a8"/>
    <w:rsid w:val="00B932FB"/>
    <w:rPr>
      <w:rFonts w:ascii="Arial" w:hAnsi="Arial"/>
      <w:sz w:val="24"/>
    </w:rPr>
  </w:style>
  <w:style w:type="paragraph" w:styleId="aa">
    <w:name w:val="Subtitle"/>
    <w:basedOn w:val="a0"/>
    <w:link w:val="ab"/>
    <w:qFormat/>
    <w:rsid w:val="00B932FB"/>
    <w:pPr>
      <w:spacing w:after="0" w:line="240" w:lineRule="auto"/>
      <w:ind w:left="0"/>
      <w:jc w:val="left"/>
    </w:pPr>
    <w:rPr>
      <w:rFonts w:ascii="Times New Roman" w:hAnsi="Times New Roman"/>
      <w:b/>
      <w:sz w:val="28"/>
      <w:szCs w:val="24"/>
    </w:rPr>
  </w:style>
  <w:style w:type="character" w:customStyle="1" w:styleId="ab">
    <w:name w:val="Подзаголовок Знак"/>
    <w:basedOn w:val="a1"/>
    <w:link w:val="aa"/>
    <w:rsid w:val="00B932FB"/>
    <w:rPr>
      <w:b/>
      <w:sz w:val="28"/>
      <w:szCs w:val="24"/>
    </w:rPr>
  </w:style>
  <w:style w:type="character" w:styleId="ac">
    <w:name w:val="Strong"/>
    <w:basedOn w:val="a1"/>
    <w:uiPriority w:val="99"/>
    <w:qFormat/>
    <w:rsid w:val="00B932FB"/>
    <w:rPr>
      <w:b/>
      <w:bCs/>
    </w:rPr>
  </w:style>
  <w:style w:type="character" w:styleId="ad">
    <w:name w:val="Emphasis"/>
    <w:basedOn w:val="a1"/>
    <w:uiPriority w:val="20"/>
    <w:qFormat/>
    <w:rsid w:val="00B932FB"/>
    <w:rPr>
      <w:i/>
      <w:iCs/>
      <w:sz w:val="24"/>
      <w:szCs w:val="24"/>
      <w:bdr w:val="none" w:sz="0" w:space="0" w:color="auto" w:frame="1"/>
      <w:shd w:val="clear" w:color="auto" w:fill="auto"/>
      <w:vertAlign w:val="baseline"/>
    </w:rPr>
  </w:style>
  <w:style w:type="paragraph" w:styleId="ae">
    <w:name w:val="No Spacing"/>
    <w:aliases w:val="Приложения"/>
    <w:basedOn w:val="a0"/>
    <w:link w:val="af"/>
    <w:uiPriority w:val="99"/>
    <w:qFormat/>
    <w:rsid w:val="00B932FB"/>
    <w:pPr>
      <w:spacing w:after="0" w:line="240" w:lineRule="auto"/>
      <w:ind w:left="0"/>
      <w:jc w:val="left"/>
    </w:pPr>
    <w:rPr>
      <w:rFonts w:ascii="Calibri" w:eastAsia="Calibri" w:hAnsi="Calibri"/>
      <w:sz w:val="22"/>
      <w:szCs w:val="22"/>
      <w:lang w:eastAsia="en-US"/>
    </w:rPr>
  </w:style>
  <w:style w:type="character" w:customStyle="1" w:styleId="af">
    <w:name w:val="Без интервала Знак"/>
    <w:aliases w:val="Приложения Знак"/>
    <w:basedOn w:val="a1"/>
    <w:link w:val="ae"/>
    <w:uiPriority w:val="99"/>
    <w:rsid w:val="00B932FB"/>
    <w:rPr>
      <w:rFonts w:ascii="Calibri" w:eastAsia="Calibri" w:hAnsi="Calibri"/>
      <w:sz w:val="22"/>
      <w:szCs w:val="22"/>
      <w:lang w:eastAsia="en-US"/>
    </w:rPr>
  </w:style>
  <w:style w:type="paragraph" w:styleId="af0">
    <w:name w:val="List Paragraph"/>
    <w:basedOn w:val="a0"/>
    <w:uiPriority w:val="34"/>
    <w:qFormat/>
    <w:rsid w:val="00B932FB"/>
    <w:pPr>
      <w:spacing w:after="0" w:line="240" w:lineRule="auto"/>
      <w:ind w:left="720"/>
      <w:contextualSpacing/>
      <w:jc w:val="left"/>
    </w:pPr>
    <w:rPr>
      <w:szCs w:val="24"/>
    </w:rPr>
  </w:style>
  <w:style w:type="paragraph" w:styleId="af1">
    <w:name w:val="Intense Quote"/>
    <w:basedOn w:val="a0"/>
    <w:next w:val="a0"/>
    <w:link w:val="af2"/>
    <w:uiPriority w:val="30"/>
    <w:qFormat/>
    <w:rsid w:val="00B932FB"/>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1"/>
    <w:link w:val="af1"/>
    <w:uiPriority w:val="30"/>
    <w:rsid w:val="00B932FB"/>
    <w:rPr>
      <w:rFonts w:ascii="Arial" w:hAnsi="Arial"/>
      <w:b/>
      <w:bCs/>
      <w:i/>
      <w:iCs/>
      <w:color w:val="4F81BD" w:themeColor="accent1"/>
      <w:sz w:val="24"/>
    </w:rPr>
  </w:style>
  <w:style w:type="character" w:styleId="af3">
    <w:name w:val="Subtle Reference"/>
    <w:basedOn w:val="a1"/>
    <w:qFormat/>
    <w:rsid w:val="00B932FB"/>
    <w:rPr>
      <w:smallCaps/>
      <w:color w:val="C0504D"/>
      <w:u w:val="single"/>
    </w:rPr>
  </w:style>
  <w:style w:type="character" w:styleId="af4">
    <w:name w:val="Book Title"/>
    <w:uiPriority w:val="33"/>
    <w:qFormat/>
    <w:rsid w:val="00B932FB"/>
    <w:rPr>
      <w:b/>
      <w:bCs/>
      <w:smallCaps/>
      <w:spacing w:val="5"/>
    </w:rPr>
  </w:style>
  <w:style w:type="paragraph" w:styleId="af5">
    <w:name w:val="TOC Heading"/>
    <w:basedOn w:val="1"/>
    <w:next w:val="a0"/>
    <w:uiPriority w:val="39"/>
    <w:qFormat/>
    <w:rsid w:val="00B932FB"/>
    <w:pPr>
      <w:keepLines/>
      <w:numPr>
        <w:numId w:val="0"/>
      </w:numPr>
      <w:tabs>
        <w:tab w:val="clear" w:pos="851"/>
      </w:tabs>
      <w:spacing w:before="480" w:after="0" w:line="276" w:lineRule="auto"/>
      <w:outlineLvl w:val="9"/>
    </w:pPr>
    <w:rPr>
      <w:rFonts w:ascii="Cambria" w:hAnsi="Cambria" w:cs="Times New Roman"/>
      <w:caps w:val="0"/>
      <w:color w:val="365F91"/>
      <w:kern w:val="0"/>
      <w:sz w:val="28"/>
      <w:szCs w:val="28"/>
      <w:lang w:eastAsia="en-US"/>
    </w:rPr>
  </w:style>
  <w:style w:type="paragraph" w:customStyle="1" w:styleId="af6">
    <w:name w:val="Таблица название"/>
    <w:basedOn w:val="a0"/>
    <w:link w:val="af7"/>
    <w:qFormat/>
    <w:rsid w:val="00B932FB"/>
    <w:pPr>
      <w:keepNext/>
      <w:keepLines/>
      <w:spacing w:before="120"/>
      <w:jc w:val="left"/>
    </w:pPr>
    <w:rPr>
      <w:rFonts w:cs="TimesDL"/>
      <w:sz w:val="20"/>
    </w:rPr>
  </w:style>
  <w:style w:type="character" w:customStyle="1" w:styleId="af7">
    <w:name w:val="Таблица название Знак Знак"/>
    <w:basedOn w:val="a1"/>
    <w:link w:val="af6"/>
    <w:rsid w:val="00B932FB"/>
    <w:rPr>
      <w:rFonts w:ascii="Arial" w:hAnsi="Arial" w:cs="TimesDL"/>
    </w:rPr>
  </w:style>
  <w:style w:type="paragraph" w:customStyle="1" w:styleId="af8">
    <w:name w:val="Нижний правый колонтитул"/>
    <w:qFormat/>
    <w:rsid w:val="00B932FB"/>
    <w:pPr>
      <w:jc w:val="right"/>
    </w:pPr>
    <w:rPr>
      <w:rFonts w:ascii="Arial" w:hAnsi="Arial"/>
      <w:szCs w:val="12"/>
    </w:rPr>
  </w:style>
  <w:style w:type="paragraph" w:customStyle="1" w:styleId="af9">
    <w:name w:val="Таблица"/>
    <w:basedOn w:val="a0"/>
    <w:link w:val="afa"/>
    <w:qFormat/>
    <w:rsid w:val="00B932FB"/>
    <w:pPr>
      <w:spacing w:before="40" w:after="40" w:line="240" w:lineRule="auto"/>
      <w:ind w:left="0"/>
      <w:jc w:val="left"/>
    </w:pPr>
    <w:rPr>
      <w:sz w:val="20"/>
      <w:lang w:val="en-US" w:eastAsia="en-US"/>
    </w:rPr>
  </w:style>
  <w:style w:type="character" w:customStyle="1" w:styleId="afa">
    <w:name w:val="Таблица Знак"/>
    <w:basedOn w:val="a1"/>
    <w:link w:val="af9"/>
    <w:rsid w:val="00B932FB"/>
    <w:rPr>
      <w:rFonts w:ascii="Arial" w:hAnsi="Arial"/>
      <w:lang w:val="en-US" w:eastAsia="en-US"/>
    </w:rPr>
  </w:style>
  <w:style w:type="paragraph" w:customStyle="1" w:styleId="12">
    <w:name w:val="Абзац списка12"/>
    <w:basedOn w:val="a0"/>
    <w:qFormat/>
    <w:rsid w:val="00B932FB"/>
    <w:pPr>
      <w:spacing w:after="0" w:line="240" w:lineRule="auto"/>
      <w:ind w:left="720"/>
      <w:jc w:val="left"/>
    </w:pPr>
    <w:rPr>
      <w:rFonts w:ascii="Times New Roman" w:eastAsia="Calibri" w:hAnsi="Times New Roman"/>
      <w:color w:val="000000"/>
      <w:szCs w:val="24"/>
    </w:rPr>
  </w:style>
  <w:style w:type="paragraph" w:customStyle="1" w:styleId="Contents">
    <w:name w:val="Contents"/>
    <w:basedOn w:val="1"/>
    <w:next w:val="a0"/>
    <w:autoRedefine/>
    <w:unhideWhenUsed/>
    <w:qFormat/>
    <w:rsid w:val="00B932FB"/>
    <w:pPr>
      <w:keepLines/>
      <w:numPr>
        <w:numId w:val="0"/>
      </w:numPr>
      <w:tabs>
        <w:tab w:val="clear" w:pos="851"/>
      </w:tabs>
      <w:spacing w:before="0" w:after="240" w:line="240" w:lineRule="auto"/>
      <w:jc w:val="center"/>
      <w:outlineLvl w:val="9"/>
    </w:pPr>
    <w:rPr>
      <w:rFonts w:ascii="Times New Roman" w:hAnsi="Times New Roman" w:cs="Times New Roman"/>
      <w:caps w:val="0"/>
      <w:kern w:val="0"/>
      <w:sz w:val="28"/>
      <w:szCs w:val="28"/>
      <w:lang w:eastAsia="en-US"/>
    </w:rPr>
  </w:style>
  <w:style w:type="paragraph" w:customStyle="1" w:styleId="41">
    <w:name w:val="Стиль4"/>
    <w:basedOn w:val="11"/>
    <w:link w:val="43"/>
    <w:uiPriority w:val="99"/>
    <w:qFormat/>
    <w:rsid w:val="00B932FB"/>
    <w:pPr>
      <w:tabs>
        <w:tab w:val="clear" w:pos="9639"/>
        <w:tab w:val="right" w:leader="dot" w:pos="10100"/>
      </w:tabs>
      <w:spacing w:before="120" w:line="240" w:lineRule="auto"/>
      <w:ind w:left="0" w:right="0" w:firstLine="0"/>
    </w:pPr>
    <w:rPr>
      <w:rFonts w:cs="Arial"/>
      <w:bCs/>
      <w:noProof w:val="0"/>
      <w:sz w:val="24"/>
      <w:szCs w:val="24"/>
    </w:rPr>
  </w:style>
  <w:style w:type="character" w:customStyle="1" w:styleId="43">
    <w:name w:val="Стиль4 Знак"/>
    <w:basedOn w:val="a1"/>
    <w:link w:val="41"/>
    <w:uiPriority w:val="99"/>
    <w:rsid w:val="00B932FB"/>
    <w:rPr>
      <w:rFonts w:ascii="Arial" w:hAnsi="Arial" w:cs="Arial"/>
      <w:b/>
      <w:bCs/>
      <w:caps/>
      <w:sz w:val="24"/>
      <w:szCs w:val="24"/>
    </w:rPr>
  </w:style>
  <w:style w:type="paragraph" w:customStyle="1" w:styleId="EACContents">
    <w:name w:val="EAC_Contents"/>
    <w:basedOn w:val="1"/>
    <w:next w:val="a0"/>
    <w:unhideWhenUsed/>
    <w:qFormat/>
    <w:rsid w:val="00B932FB"/>
    <w:pPr>
      <w:keepLines/>
      <w:numPr>
        <w:numId w:val="0"/>
      </w:numPr>
      <w:tabs>
        <w:tab w:val="clear" w:pos="851"/>
      </w:tabs>
      <w:spacing w:before="480" w:after="0" w:line="276" w:lineRule="auto"/>
      <w:outlineLvl w:val="9"/>
    </w:pPr>
    <w:rPr>
      <w:rFonts w:cs="Times New Roman"/>
      <w:kern w:val="0"/>
      <w:szCs w:val="20"/>
      <w:lang w:eastAsia="en-US"/>
    </w:rPr>
  </w:style>
  <w:style w:type="character" w:customStyle="1" w:styleId="13">
    <w:name w:val="Сильное выделение1"/>
    <w:basedOn w:val="a1"/>
    <w:qFormat/>
    <w:rsid w:val="00B932FB"/>
    <w:rPr>
      <w:b/>
      <w:bCs/>
      <w:i/>
      <w:iCs/>
      <w:color w:val="4F81BD"/>
    </w:rPr>
  </w:style>
  <w:style w:type="paragraph" w:customStyle="1" w:styleId="14">
    <w:name w:val="Без интервала1"/>
    <w:qFormat/>
    <w:rsid w:val="00B932FB"/>
    <w:rPr>
      <w:rFonts w:ascii="Calibri" w:eastAsia="Calibri" w:hAnsi="Calibri"/>
      <w:sz w:val="22"/>
      <w:szCs w:val="22"/>
      <w:lang w:eastAsia="en-US"/>
    </w:rPr>
  </w:style>
  <w:style w:type="paragraph" w:customStyle="1" w:styleId="afb">
    <w:name w:val="Название таблиц"/>
    <w:basedOn w:val="a0"/>
    <w:qFormat/>
    <w:rsid w:val="00B932FB"/>
    <w:pPr>
      <w:spacing w:before="240" w:after="0" w:line="240" w:lineRule="auto"/>
      <w:ind w:left="0"/>
    </w:pPr>
    <w:rPr>
      <w:rFonts w:ascii="Times New Roman" w:hAnsi="Times New Roman"/>
      <w:bCs/>
      <w:sz w:val="22"/>
      <w:szCs w:val="18"/>
      <w:lang w:val="en-US"/>
    </w:rPr>
  </w:style>
  <w:style w:type="paragraph" w:customStyle="1" w:styleId="110">
    <w:name w:val="Абзац списка11"/>
    <w:basedOn w:val="a0"/>
    <w:qFormat/>
    <w:rsid w:val="00B932FB"/>
    <w:pPr>
      <w:spacing w:after="0" w:line="240" w:lineRule="auto"/>
      <w:ind w:left="720"/>
      <w:jc w:val="left"/>
    </w:pPr>
    <w:rPr>
      <w:rFonts w:ascii="Times New Roman" w:eastAsia="Calibri" w:hAnsi="Times New Roman"/>
      <w:color w:val="000000"/>
      <w:szCs w:val="24"/>
    </w:rPr>
  </w:style>
  <w:style w:type="paragraph" w:customStyle="1" w:styleId="-1">
    <w:name w:val="Таблица-1"/>
    <w:basedOn w:val="a0"/>
    <w:link w:val="-10"/>
    <w:qFormat/>
    <w:rsid w:val="00B932FB"/>
    <w:pPr>
      <w:spacing w:before="40" w:after="40" w:line="240" w:lineRule="auto"/>
      <w:ind w:left="0"/>
    </w:pPr>
    <w:rPr>
      <w:sz w:val="20"/>
      <w:szCs w:val="24"/>
    </w:rPr>
  </w:style>
  <w:style w:type="character" w:customStyle="1" w:styleId="-10">
    <w:name w:val="Таблица-1 Знак"/>
    <w:link w:val="-1"/>
    <w:rsid w:val="00B932FB"/>
    <w:rPr>
      <w:rFonts w:ascii="Arial" w:hAnsi="Arial"/>
      <w:szCs w:val="24"/>
    </w:rPr>
  </w:style>
  <w:style w:type="paragraph" w:customStyle="1" w:styleId="TableParagraph">
    <w:name w:val="Table Paragraph"/>
    <w:basedOn w:val="a0"/>
    <w:uiPriority w:val="1"/>
    <w:qFormat/>
    <w:rsid w:val="00B932FB"/>
    <w:pPr>
      <w:widowControl w:val="0"/>
      <w:autoSpaceDE w:val="0"/>
      <w:autoSpaceDN w:val="0"/>
      <w:adjustRightInd w:val="0"/>
      <w:spacing w:after="0" w:line="240" w:lineRule="auto"/>
      <w:ind w:left="0"/>
      <w:jc w:val="left"/>
    </w:pPr>
    <w:rPr>
      <w:rFonts w:ascii="Times New Roman" w:hAnsi="Times New Roman"/>
      <w:szCs w:val="24"/>
    </w:rPr>
  </w:style>
  <w:style w:type="paragraph" w:customStyle="1" w:styleId="15">
    <w:name w:val="Заголовок оглавления1"/>
    <w:basedOn w:val="1"/>
    <w:next w:val="a0"/>
    <w:uiPriority w:val="39"/>
    <w:qFormat/>
    <w:rsid w:val="00B932FB"/>
    <w:pPr>
      <w:keepLines/>
      <w:numPr>
        <w:numId w:val="0"/>
      </w:numPr>
      <w:tabs>
        <w:tab w:val="clear" w:pos="851"/>
      </w:tabs>
      <w:spacing w:before="480" w:after="0" w:line="276" w:lineRule="auto"/>
      <w:outlineLvl w:val="9"/>
    </w:pPr>
    <w:rPr>
      <w:rFonts w:ascii="Cambria" w:hAnsi="Cambria" w:cs="Cambria"/>
      <w:caps w:val="0"/>
      <w:color w:val="365F91"/>
      <w:kern w:val="0"/>
      <w:sz w:val="28"/>
      <w:szCs w:val="28"/>
      <w:lang w:eastAsia="en-US"/>
    </w:rPr>
  </w:style>
  <w:style w:type="paragraph" w:customStyle="1" w:styleId="24">
    <w:name w:val="Заголовок оглавления2"/>
    <w:basedOn w:val="1"/>
    <w:next w:val="a0"/>
    <w:uiPriority w:val="99"/>
    <w:qFormat/>
    <w:rsid w:val="00B932FB"/>
    <w:pPr>
      <w:keepLines/>
      <w:numPr>
        <w:numId w:val="0"/>
      </w:numPr>
      <w:tabs>
        <w:tab w:val="clear" w:pos="851"/>
      </w:tabs>
      <w:spacing w:before="480" w:after="0" w:line="276" w:lineRule="auto"/>
      <w:outlineLvl w:val="9"/>
    </w:pPr>
    <w:rPr>
      <w:rFonts w:ascii="Cambria" w:hAnsi="Cambria" w:cs="Cambria"/>
      <w:caps w:val="0"/>
      <w:color w:val="365F91"/>
      <w:kern w:val="0"/>
      <w:sz w:val="28"/>
      <w:szCs w:val="28"/>
      <w:lang w:eastAsia="en-US"/>
    </w:rPr>
  </w:style>
  <w:style w:type="paragraph" w:customStyle="1" w:styleId="afc">
    <w:name w:val="Рисунок подпись"/>
    <w:basedOn w:val="a0"/>
    <w:link w:val="afd"/>
    <w:qFormat/>
    <w:rsid w:val="00B932FB"/>
    <w:pPr>
      <w:spacing w:before="120" w:line="240" w:lineRule="auto"/>
      <w:ind w:left="0"/>
      <w:jc w:val="center"/>
    </w:pPr>
    <w:rPr>
      <w:rFonts w:ascii="Times New Roman" w:hAnsi="Times New Roman"/>
      <w:b/>
      <w:szCs w:val="24"/>
    </w:rPr>
  </w:style>
  <w:style w:type="character" w:customStyle="1" w:styleId="afd">
    <w:name w:val="Рисунок подпись Знак"/>
    <w:link w:val="afc"/>
    <w:rsid w:val="00B932FB"/>
    <w:rPr>
      <w:b/>
      <w:sz w:val="24"/>
      <w:szCs w:val="24"/>
    </w:rPr>
  </w:style>
  <w:style w:type="paragraph" w:customStyle="1" w:styleId="afe">
    <w:name w:val="Рисунок посередине"/>
    <w:basedOn w:val="a0"/>
    <w:link w:val="aff"/>
    <w:qFormat/>
    <w:rsid w:val="00B932FB"/>
    <w:pPr>
      <w:spacing w:before="40" w:after="40" w:line="240" w:lineRule="auto"/>
      <w:ind w:left="0"/>
      <w:jc w:val="center"/>
    </w:pPr>
    <w:rPr>
      <w:rFonts w:ascii="Times New Roman" w:hAnsi="Times New Roman"/>
      <w:szCs w:val="24"/>
    </w:rPr>
  </w:style>
  <w:style w:type="character" w:customStyle="1" w:styleId="aff">
    <w:name w:val="Рисунок посередине Знак"/>
    <w:link w:val="afe"/>
    <w:rsid w:val="00B932FB"/>
    <w:rPr>
      <w:sz w:val="24"/>
      <w:szCs w:val="24"/>
    </w:rPr>
  </w:style>
  <w:style w:type="paragraph" w:customStyle="1" w:styleId="1-21">
    <w:name w:val="Средняя сетка 1 - Акцент 21"/>
    <w:basedOn w:val="a0"/>
    <w:qFormat/>
    <w:rsid w:val="00B932FB"/>
    <w:pPr>
      <w:spacing w:before="120" w:after="0" w:line="240" w:lineRule="auto"/>
      <w:ind w:left="720" w:firstLine="680"/>
      <w:contextualSpacing/>
    </w:pPr>
    <w:rPr>
      <w:rFonts w:ascii="Calibri" w:hAnsi="Calibri"/>
      <w:szCs w:val="24"/>
      <w:lang w:val="en-US" w:eastAsia="en-US" w:bidi="en-US"/>
    </w:rPr>
  </w:style>
  <w:style w:type="paragraph" w:customStyle="1" w:styleId="210">
    <w:name w:val="Цитата 21"/>
    <w:basedOn w:val="a0"/>
    <w:next w:val="a0"/>
    <w:link w:val="25"/>
    <w:qFormat/>
    <w:rsid w:val="00B932FB"/>
    <w:pPr>
      <w:spacing w:before="120" w:after="0" w:line="240" w:lineRule="auto"/>
      <w:ind w:left="0" w:firstLine="680"/>
    </w:pPr>
    <w:rPr>
      <w:rFonts w:ascii="Calibri" w:hAnsi="Calibri"/>
      <w:i/>
      <w:szCs w:val="24"/>
      <w:lang w:val="en-US" w:eastAsia="en-US" w:bidi="en-US"/>
    </w:rPr>
  </w:style>
  <w:style w:type="character" w:customStyle="1" w:styleId="25">
    <w:name w:val="Цитата 2 Знак"/>
    <w:link w:val="210"/>
    <w:rsid w:val="00B932FB"/>
    <w:rPr>
      <w:rFonts w:ascii="Calibri" w:hAnsi="Calibri"/>
      <w:i/>
      <w:sz w:val="24"/>
      <w:szCs w:val="24"/>
      <w:lang w:val="en-US" w:eastAsia="en-US" w:bidi="en-US"/>
    </w:rPr>
  </w:style>
  <w:style w:type="paragraph" w:customStyle="1" w:styleId="3-21">
    <w:name w:val="Средняя сетка 3 - Акцент 21"/>
    <w:basedOn w:val="a0"/>
    <w:next w:val="a0"/>
    <w:link w:val="3-2"/>
    <w:qFormat/>
    <w:rsid w:val="00B932FB"/>
    <w:pPr>
      <w:spacing w:before="120" w:after="0" w:line="240" w:lineRule="auto"/>
      <w:ind w:left="720" w:right="720" w:firstLine="680"/>
    </w:pPr>
    <w:rPr>
      <w:rFonts w:ascii="Calibri" w:hAnsi="Calibri"/>
      <w:b/>
      <w:i/>
      <w:szCs w:val="22"/>
      <w:lang w:val="en-US" w:eastAsia="en-US" w:bidi="en-US"/>
    </w:rPr>
  </w:style>
  <w:style w:type="character" w:customStyle="1" w:styleId="3-2">
    <w:name w:val="Средняя сетка 3 - Акцент 2 Знак"/>
    <w:link w:val="3-21"/>
    <w:rsid w:val="00B932FB"/>
    <w:rPr>
      <w:rFonts w:ascii="Calibri" w:hAnsi="Calibri"/>
      <w:b/>
      <w:i/>
      <w:sz w:val="24"/>
      <w:szCs w:val="22"/>
      <w:lang w:val="en-US" w:eastAsia="en-US" w:bidi="en-US"/>
    </w:rPr>
  </w:style>
  <w:style w:type="character" w:customStyle="1" w:styleId="16">
    <w:name w:val="Слабое выделение1"/>
    <w:qFormat/>
    <w:rsid w:val="00B932FB"/>
    <w:rPr>
      <w:i/>
      <w:color w:val="5A5A5A"/>
    </w:rPr>
  </w:style>
  <w:style w:type="character" w:customStyle="1" w:styleId="17">
    <w:name w:val="Слабая ссылка1"/>
    <w:qFormat/>
    <w:rsid w:val="00B932FB"/>
    <w:rPr>
      <w:sz w:val="24"/>
      <w:szCs w:val="24"/>
      <w:u w:val="single"/>
    </w:rPr>
  </w:style>
  <w:style w:type="character" w:customStyle="1" w:styleId="18">
    <w:name w:val="Сильная ссылка1"/>
    <w:qFormat/>
    <w:rsid w:val="00B932FB"/>
    <w:rPr>
      <w:b/>
      <w:sz w:val="24"/>
      <w:u w:val="single"/>
    </w:rPr>
  </w:style>
  <w:style w:type="character" w:customStyle="1" w:styleId="19">
    <w:name w:val="Название книги1"/>
    <w:qFormat/>
    <w:rsid w:val="00B932FB"/>
    <w:rPr>
      <w:rFonts w:ascii="Cambria" w:eastAsia="Times New Roman" w:hAnsi="Cambria"/>
      <w:b/>
      <w:i/>
      <w:sz w:val="24"/>
      <w:szCs w:val="24"/>
    </w:rPr>
  </w:style>
  <w:style w:type="paragraph" w:customStyle="1" w:styleId="aff0">
    <w:name w:val="Колонтитул эмблема"/>
    <w:basedOn w:val="a0"/>
    <w:link w:val="aff1"/>
    <w:qFormat/>
    <w:rsid w:val="00B932FB"/>
    <w:pPr>
      <w:spacing w:before="40" w:after="40" w:line="240" w:lineRule="auto"/>
      <w:ind w:left="0" w:firstLine="24"/>
    </w:pPr>
    <w:rPr>
      <w:rFonts w:ascii="Times New Roman" w:hAnsi="Times New Roman"/>
      <w:szCs w:val="24"/>
    </w:rPr>
  </w:style>
  <w:style w:type="character" w:customStyle="1" w:styleId="aff1">
    <w:name w:val="Колонтитул эмблема Знак"/>
    <w:link w:val="aff0"/>
    <w:rsid w:val="00B932FB"/>
    <w:rPr>
      <w:sz w:val="24"/>
      <w:szCs w:val="24"/>
    </w:rPr>
  </w:style>
  <w:style w:type="paragraph" w:customStyle="1" w:styleId="aff2">
    <w:name w:val="Название проекта"/>
    <w:basedOn w:val="a0"/>
    <w:link w:val="aff3"/>
    <w:qFormat/>
    <w:rsid w:val="00B932FB"/>
    <w:pPr>
      <w:spacing w:before="120" w:after="0" w:line="240" w:lineRule="auto"/>
      <w:ind w:left="0"/>
      <w:jc w:val="center"/>
    </w:pPr>
    <w:rPr>
      <w:b/>
      <w:sz w:val="20"/>
      <w:szCs w:val="24"/>
    </w:rPr>
  </w:style>
  <w:style w:type="character" w:customStyle="1" w:styleId="aff3">
    <w:name w:val="Название проекта Знак"/>
    <w:link w:val="aff2"/>
    <w:rsid w:val="00B932FB"/>
    <w:rPr>
      <w:rFonts w:ascii="Arial" w:hAnsi="Arial"/>
      <w:b/>
      <w:szCs w:val="24"/>
    </w:rPr>
  </w:style>
  <w:style w:type="paragraph" w:customStyle="1" w:styleId="aff4">
    <w:name w:val="Название документа"/>
    <w:basedOn w:val="aff2"/>
    <w:link w:val="aff5"/>
    <w:qFormat/>
    <w:rsid w:val="00B932FB"/>
    <w:rPr>
      <w:sz w:val="28"/>
    </w:rPr>
  </w:style>
  <w:style w:type="character" w:customStyle="1" w:styleId="aff5">
    <w:name w:val="Название документа Знак"/>
    <w:link w:val="aff4"/>
    <w:rsid w:val="00B932FB"/>
    <w:rPr>
      <w:rFonts w:ascii="Arial" w:hAnsi="Arial"/>
      <w:b/>
      <w:sz w:val="28"/>
      <w:szCs w:val="24"/>
    </w:rPr>
  </w:style>
  <w:style w:type="paragraph" w:customStyle="1" w:styleId="aff6">
    <w:name w:val="Колонтитул"/>
    <w:basedOn w:val="a0"/>
    <w:link w:val="aff7"/>
    <w:qFormat/>
    <w:rsid w:val="00B932FB"/>
    <w:pPr>
      <w:spacing w:before="40" w:after="40" w:line="240" w:lineRule="auto"/>
      <w:ind w:left="0" w:firstLine="680"/>
      <w:jc w:val="right"/>
    </w:pPr>
    <w:rPr>
      <w:rFonts w:ascii="Times New Roman" w:hAnsi="Times New Roman"/>
      <w:sz w:val="20"/>
      <w:szCs w:val="24"/>
    </w:rPr>
  </w:style>
  <w:style w:type="character" w:customStyle="1" w:styleId="aff7">
    <w:name w:val="Колонтитул Знак"/>
    <w:link w:val="aff6"/>
    <w:rsid w:val="00B932FB"/>
    <w:rPr>
      <w:szCs w:val="24"/>
    </w:rPr>
  </w:style>
  <w:style w:type="paragraph" w:customStyle="1" w:styleId="a">
    <w:name w:val="Список квадратики"/>
    <w:basedOn w:val="a0"/>
    <w:link w:val="aff8"/>
    <w:qFormat/>
    <w:rsid w:val="00B932FB"/>
    <w:pPr>
      <w:numPr>
        <w:numId w:val="6"/>
      </w:numPr>
      <w:spacing w:before="120" w:after="60" w:line="240" w:lineRule="auto"/>
    </w:pPr>
    <w:rPr>
      <w:rFonts w:ascii="Times New Roman" w:hAnsi="Times New Roman"/>
      <w:szCs w:val="24"/>
    </w:rPr>
  </w:style>
  <w:style w:type="character" w:customStyle="1" w:styleId="aff8">
    <w:name w:val="Список квадратики Знак"/>
    <w:link w:val="a"/>
    <w:rsid w:val="00B932FB"/>
    <w:rPr>
      <w:sz w:val="24"/>
      <w:szCs w:val="24"/>
    </w:rPr>
  </w:style>
  <w:style w:type="paragraph" w:customStyle="1" w:styleId="aff9">
    <w:name w:val="Список для формул"/>
    <w:basedOn w:val="a"/>
    <w:link w:val="affa"/>
    <w:qFormat/>
    <w:rsid w:val="00B932FB"/>
    <w:pPr>
      <w:numPr>
        <w:numId w:val="0"/>
      </w:numPr>
      <w:ind w:left="2124"/>
    </w:pPr>
  </w:style>
  <w:style w:type="character" w:customStyle="1" w:styleId="affa">
    <w:name w:val="Список для формул Знак"/>
    <w:basedOn w:val="aff8"/>
    <w:link w:val="aff9"/>
    <w:rsid w:val="00B932FB"/>
    <w:rPr>
      <w:sz w:val="24"/>
      <w:szCs w:val="24"/>
    </w:rPr>
  </w:style>
  <w:style w:type="paragraph" w:customStyle="1" w:styleId="affb">
    <w:name w:val="Колонтитул ГТ"/>
    <w:link w:val="affc"/>
    <w:qFormat/>
    <w:rsid w:val="00B932FB"/>
    <w:pPr>
      <w:tabs>
        <w:tab w:val="center" w:pos="4677"/>
        <w:tab w:val="right" w:pos="9355"/>
      </w:tabs>
      <w:jc w:val="right"/>
    </w:pPr>
    <w:rPr>
      <w:szCs w:val="24"/>
    </w:rPr>
  </w:style>
  <w:style w:type="paragraph" w:styleId="affd">
    <w:name w:val="header"/>
    <w:basedOn w:val="a0"/>
    <w:link w:val="affe"/>
    <w:uiPriority w:val="99"/>
    <w:semiHidden/>
    <w:unhideWhenUsed/>
    <w:rsid w:val="00B932FB"/>
    <w:pPr>
      <w:tabs>
        <w:tab w:val="center" w:pos="4677"/>
        <w:tab w:val="right" w:pos="9355"/>
      </w:tabs>
      <w:spacing w:before="0" w:after="0" w:line="240" w:lineRule="auto"/>
    </w:pPr>
  </w:style>
  <w:style w:type="character" w:customStyle="1" w:styleId="affe">
    <w:name w:val="Верхний колонтитул Знак"/>
    <w:basedOn w:val="a1"/>
    <w:link w:val="affd"/>
    <w:uiPriority w:val="99"/>
    <w:semiHidden/>
    <w:rsid w:val="00B932FB"/>
    <w:rPr>
      <w:rFonts w:ascii="Arial" w:hAnsi="Arial"/>
      <w:sz w:val="24"/>
    </w:rPr>
  </w:style>
  <w:style w:type="character" w:customStyle="1" w:styleId="affc">
    <w:name w:val="Колонтитул ГТ Знак"/>
    <w:basedOn w:val="a1"/>
    <w:link w:val="affb"/>
    <w:rsid w:val="00B932FB"/>
    <w:rPr>
      <w:szCs w:val="24"/>
    </w:rPr>
  </w:style>
  <w:style w:type="paragraph" w:customStyle="1" w:styleId="1a">
    <w:name w:val="Подраздел 1"/>
    <w:basedOn w:val="2"/>
    <w:link w:val="1b"/>
    <w:uiPriority w:val="99"/>
    <w:qFormat/>
    <w:rsid w:val="00B932FB"/>
    <w:pPr>
      <w:numPr>
        <w:ilvl w:val="0"/>
        <w:numId w:val="0"/>
      </w:numPr>
    </w:pPr>
    <w:rPr>
      <w:bCs w:val="0"/>
    </w:rPr>
  </w:style>
  <w:style w:type="character" w:customStyle="1" w:styleId="1b">
    <w:name w:val="Подраздел 1 Знак"/>
    <w:basedOn w:val="a1"/>
    <w:link w:val="1a"/>
    <w:uiPriority w:val="99"/>
    <w:rsid w:val="00B932FB"/>
    <w:rPr>
      <w:rFonts w:ascii="Arial" w:hAnsi="Arial" w:cs="TimesDL"/>
      <w:b/>
      <w:sz w:val="24"/>
      <w:szCs w:val="22"/>
    </w:rPr>
  </w:style>
  <w:style w:type="paragraph" w:customStyle="1" w:styleId="26">
    <w:name w:val="Подраздел 2"/>
    <w:basedOn w:val="a0"/>
    <w:link w:val="27"/>
    <w:qFormat/>
    <w:rsid w:val="00B932FB"/>
    <w:pPr>
      <w:tabs>
        <w:tab w:val="left" w:pos="993"/>
      </w:tabs>
      <w:spacing w:before="240" w:after="240" w:line="240" w:lineRule="auto"/>
      <w:ind w:left="0"/>
    </w:pPr>
    <w:rPr>
      <w:b/>
      <w:sz w:val="26"/>
      <w:szCs w:val="26"/>
    </w:rPr>
  </w:style>
  <w:style w:type="character" w:customStyle="1" w:styleId="27">
    <w:name w:val="Подраздел 2 Знак"/>
    <w:link w:val="26"/>
    <w:rsid w:val="00B932FB"/>
    <w:rPr>
      <w:rFonts w:ascii="Arial" w:hAnsi="Arial"/>
      <w:b/>
      <w:sz w:val="26"/>
      <w:szCs w:val="26"/>
    </w:rPr>
  </w:style>
  <w:style w:type="paragraph" w:customStyle="1" w:styleId="31">
    <w:name w:val="Подраздел 3"/>
    <w:basedOn w:val="26"/>
    <w:link w:val="33"/>
    <w:qFormat/>
    <w:rsid w:val="00B932FB"/>
    <w:rPr>
      <w:i/>
    </w:rPr>
  </w:style>
  <w:style w:type="character" w:customStyle="1" w:styleId="33">
    <w:name w:val="Подраздел 3 Знак"/>
    <w:link w:val="31"/>
    <w:rsid w:val="00B932FB"/>
    <w:rPr>
      <w:rFonts w:ascii="Arial" w:hAnsi="Arial"/>
      <w:b/>
      <w:i/>
      <w:sz w:val="26"/>
      <w:szCs w:val="26"/>
    </w:rPr>
  </w:style>
  <w:style w:type="paragraph" w:customStyle="1" w:styleId="20">
    <w:name w:val="Список 2 уровня"/>
    <w:basedOn w:val="a"/>
    <w:link w:val="28"/>
    <w:qFormat/>
    <w:rsid w:val="00B932FB"/>
    <w:pPr>
      <w:numPr>
        <w:ilvl w:val="1"/>
        <w:numId w:val="8"/>
      </w:numPr>
      <w:spacing w:before="60"/>
    </w:pPr>
  </w:style>
  <w:style w:type="character" w:customStyle="1" w:styleId="28">
    <w:name w:val="Список 2 уровня Знак"/>
    <w:basedOn w:val="aff8"/>
    <w:link w:val="20"/>
    <w:rsid w:val="00B932FB"/>
    <w:rPr>
      <w:sz w:val="24"/>
      <w:szCs w:val="24"/>
    </w:rPr>
  </w:style>
  <w:style w:type="paragraph" w:customStyle="1" w:styleId="afff">
    <w:name w:val="Утверждаю Заказчик"/>
    <w:basedOn w:val="a0"/>
    <w:link w:val="afff0"/>
    <w:qFormat/>
    <w:rsid w:val="00B932FB"/>
    <w:pPr>
      <w:spacing w:before="120" w:after="0" w:line="240" w:lineRule="auto"/>
      <w:ind w:left="0" w:firstLine="680"/>
      <w:jc w:val="right"/>
    </w:pPr>
    <w:rPr>
      <w:rFonts w:ascii="Times New Roman" w:hAnsi="Times New Roman"/>
      <w:szCs w:val="24"/>
    </w:rPr>
  </w:style>
  <w:style w:type="character" w:customStyle="1" w:styleId="afff0">
    <w:name w:val="Утверждаю Заказчик Знак"/>
    <w:link w:val="afff"/>
    <w:rsid w:val="00B932FB"/>
    <w:rPr>
      <w:sz w:val="24"/>
      <w:szCs w:val="24"/>
    </w:rPr>
  </w:style>
  <w:style w:type="paragraph" w:customStyle="1" w:styleId="44">
    <w:name w:val="Подраздел 4"/>
    <w:basedOn w:val="4"/>
    <w:link w:val="45"/>
    <w:qFormat/>
    <w:rsid w:val="00B932FB"/>
    <w:pPr>
      <w:numPr>
        <w:ilvl w:val="0"/>
        <w:numId w:val="0"/>
      </w:numPr>
      <w:tabs>
        <w:tab w:val="clear" w:pos="851"/>
      </w:tabs>
      <w:spacing w:after="60" w:line="240" w:lineRule="auto"/>
    </w:pPr>
    <w:rPr>
      <w:rFonts w:cs="Times New Roman"/>
      <w:b/>
      <w:sz w:val="22"/>
    </w:rPr>
  </w:style>
  <w:style w:type="character" w:customStyle="1" w:styleId="45">
    <w:name w:val="Подраздел 4 Знак"/>
    <w:link w:val="44"/>
    <w:rsid w:val="00B932FB"/>
    <w:rPr>
      <w:rFonts w:ascii="Arial" w:hAnsi="Arial"/>
      <w:b/>
      <w:bCs/>
      <w:i/>
      <w:sz w:val="22"/>
      <w:szCs w:val="28"/>
    </w:rPr>
  </w:style>
  <w:style w:type="paragraph" w:customStyle="1" w:styleId="29">
    <w:name w:val="таб2"/>
    <w:basedOn w:val="-1"/>
    <w:link w:val="2a"/>
    <w:qFormat/>
    <w:rsid w:val="00B932FB"/>
    <w:pPr>
      <w:ind w:right="-132"/>
    </w:pPr>
    <w:rPr>
      <w:sz w:val="22"/>
    </w:rPr>
  </w:style>
  <w:style w:type="character" w:customStyle="1" w:styleId="2a">
    <w:name w:val="таб2 Знак"/>
    <w:link w:val="29"/>
    <w:rsid w:val="00B932FB"/>
    <w:rPr>
      <w:rFonts w:ascii="Arial" w:hAnsi="Arial"/>
      <w:sz w:val="22"/>
      <w:szCs w:val="24"/>
    </w:rPr>
  </w:style>
  <w:style w:type="paragraph" w:styleId="afff1">
    <w:name w:val="footer"/>
    <w:basedOn w:val="a0"/>
    <w:link w:val="afff2"/>
    <w:uiPriority w:val="99"/>
    <w:unhideWhenUsed/>
    <w:rsid w:val="00533615"/>
    <w:pPr>
      <w:tabs>
        <w:tab w:val="center" w:pos="4677"/>
        <w:tab w:val="right" w:pos="9355"/>
      </w:tabs>
      <w:spacing w:before="0" w:after="0" w:line="240" w:lineRule="auto"/>
    </w:pPr>
  </w:style>
  <w:style w:type="character" w:customStyle="1" w:styleId="afff2">
    <w:name w:val="Нижний колонтитул Знак"/>
    <w:basedOn w:val="a1"/>
    <w:link w:val="afff1"/>
    <w:uiPriority w:val="99"/>
    <w:rsid w:val="00533615"/>
    <w:rPr>
      <w:rFonts w:ascii="Arial" w:hAnsi="Arial"/>
      <w:sz w:val="24"/>
    </w:rPr>
  </w:style>
  <w:style w:type="table" w:styleId="afff3">
    <w:name w:val="Table Grid"/>
    <w:basedOn w:val="a2"/>
    <w:uiPriority w:val="59"/>
    <w:rsid w:val="00561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Document Map"/>
    <w:basedOn w:val="a0"/>
    <w:link w:val="afff5"/>
    <w:uiPriority w:val="99"/>
    <w:semiHidden/>
    <w:unhideWhenUsed/>
    <w:rsid w:val="001237E7"/>
    <w:pPr>
      <w:spacing w:before="0" w:after="0" w:line="240" w:lineRule="auto"/>
    </w:pPr>
    <w:rPr>
      <w:rFonts w:ascii="Tahoma" w:hAnsi="Tahoma" w:cs="Tahoma"/>
      <w:sz w:val="16"/>
      <w:szCs w:val="16"/>
    </w:rPr>
  </w:style>
  <w:style w:type="character" w:customStyle="1" w:styleId="afff5">
    <w:name w:val="Схема документа Знак"/>
    <w:basedOn w:val="a1"/>
    <w:link w:val="afff4"/>
    <w:uiPriority w:val="99"/>
    <w:semiHidden/>
    <w:rsid w:val="001237E7"/>
    <w:rPr>
      <w:rFonts w:ascii="Tahoma" w:hAnsi="Tahoma" w:cs="Tahoma"/>
      <w:sz w:val="16"/>
      <w:szCs w:val="16"/>
    </w:rPr>
  </w:style>
  <w:style w:type="paragraph" w:customStyle="1" w:styleId="Default">
    <w:name w:val="Default"/>
    <w:rsid w:val="0041368F"/>
    <w:pPr>
      <w:autoSpaceDE w:val="0"/>
      <w:autoSpaceDN w:val="0"/>
      <w:adjustRightInd w:val="0"/>
    </w:pPr>
    <w:rPr>
      <w:color w:val="000000"/>
      <w:sz w:val="24"/>
      <w:szCs w:val="24"/>
    </w:rPr>
  </w:style>
  <w:style w:type="paragraph" w:styleId="afff6">
    <w:name w:val="Balloon Text"/>
    <w:basedOn w:val="a0"/>
    <w:link w:val="afff7"/>
    <w:uiPriority w:val="99"/>
    <w:semiHidden/>
    <w:unhideWhenUsed/>
    <w:rsid w:val="000F3498"/>
    <w:pPr>
      <w:spacing w:before="0" w:after="0" w:line="240" w:lineRule="auto"/>
    </w:pPr>
    <w:rPr>
      <w:rFonts w:ascii="Segoe UI" w:hAnsi="Segoe UI" w:cs="Segoe UI"/>
      <w:sz w:val="18"/>
      <w:szCs w:val="18"/>
    </w:rPr>
  </w:style>
  <w:style w:type="character" w:customStyle="1" w:styleId="afff7">
    <w:name w:val="Текст выноски Знак"/>
    <w:basedOn w:val="a1"/>
    <w:link w:val="afff6"/>
    <w:uiPriority w:val="99"/>
    <w:semiHidden/>
    <w:rsid w:val="000F3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81362">
      <w:bodyDiv w:val="1"/>
      <w:marLeft w:val="0"/>
      <w:marRight w:val="0"/>
      <w:marTop w:val="0"/>
      <w:marBottom w:val="0"/>
      <w:divBdr>
        <w:top w:val="none" w:sz="0" w:space="0" w:color="auto"/>
        <w:left w:val="none" w:sz="0" w:space="0" w:color="auto"/>
        <w:bottom w:val="none" w:sz="0" w:space="0" w:color="auto"/>
        <w:right w:val="none" w:sz="0" w:space="0" w:color="auto"/>
      </w:divBdr>
    </w:div>
    <w:div w:id="82963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D88DF-D79D-41B0-AE5B-94378E9EB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Pages>
  <Words>708</Words>
  <Characters>4037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Ирина Викторовна Шевченко</cp:lastModifiedBy>
  <cp:revision>58</cp:revision>
  <cp:lastPrinted>2022-11-07T14:06:00Z</cp:lastPrinted>
  <dcterms:created xsi:type="dcterms:W3CDTF">2017-12-04T10:51:00Z</dcterms:created>
  <dcterms:modified xsi:type="dcterms:W3CDTF">2022-11-08T09:16:00Z</dcterms:modified>
</cp:coreProperties>
</file>